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F12E7" w14:textId="77777777" w:rsidR="001F7C4C" w:rsidRDefault="001F7C4C" w:rsidP="00207A29">
      <w:pPr>
        <w:spacing w:before="240"/>
        <w:jc w:val="center"/>
        <w:rPr>
          <w:rFonts w:cs="Times New Roman"/>
          <w:b/>
          <w:caps/>
          <w:sz w:val="30"/>
          <w:szCs w:val="30"/>
        </w:rPr>
      </w:pPr>
    </w:p>
    <w:p w14:paraId="3EA5056E" w14:textId="77777777" w:rsidR="001F7C4C" w:rsidRDefault="001F7C4C" w:rsidP="00207A29">
      <w:pPr>
        <w:spacing w:before="240"/>
        <w:jc w:val="center"/>
        <w:rPr>
          <w:rFonts w:cs="Times New Roman"/>
          <w:b/>
          <w:caps/>
          <w:sz w:val="30"/>
          <w:szCs w:val="30"/>
        </w:rPr>
      </w:pPr>
    </w:p>
    <w:p w14:paraId="0F4B149B" w14:textId="77777777" w:rsidR="005B021A" w:rsidRDefault="005B021A" w:rsidP="00207A29">
      <w:pPr>
        <w:spacing w:before="240"/>
        <w:jc w:val="center"/>
        <w:rPr>
          <w:rFonts w:cs="Times New Roman"/>
          <w:b/>
          <w:caps/>
          <w:sz w:val="30"/>
          <w:szCs w:val="30"/>
        </w:rPr>
      </w:pPr>
    </w:p>
    <w:sdt>
      <w:sdtPr>
        <w:rPr>
          <w:rFonts w:cs="Times New Roman"/>
          <w:b/>
          <w:caps/>
          <w:sz w:val="26"/>
          <w:szCs w:val="26"/>
        </w:rPr>
        <w:id w:val="-1833597959"/>
        <w:docPartObj>
          <w:docPartGallery w:val="Cover Pages"/>
          <w:docPartUnique/>
        </w:docPartObj>
      </w:sdtPr>
      <w:sdtEndPr>
        <w:rPr>
          <w:i/>
        </w:rPr>
      </w:sdtEndPr>
      <w:sdtContent>
        <w:p w14:paraId="40CD46D0" w14:textId="743FE5B8" w:rsidR="001F7C4C" w:rsidRDefault="00C22393" w:rsidP="001F7C4C">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1312" behindDoc="0" locked="0" layoutInCell="1" allowOverlap="1" wp14:anchorId="5D2472C8" wp14:editId="10186222">
                    <wp:simplePos x="0" y="0"/>
                    <wp:positionH relativeFrom="column">
                      <wp:posOffset>2058035</wp:posOffset>
                    </wp:positionH>
                    <wp:positionV relativeFrom="paragraph">
                      <wp:posOffset>186446</wp:posOffset>
                    </wp:positionV>
                    <wp:extent cx="4184650" cy="647065"/>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647065"/>
                            </a:xfrm>
                            <a:prstGeom prst="rect">
                              <a:avLst/>
                            </a:prstGeom>
                            <a:noFill/>
                            <a:ln w="9525">
                              <a:noFill/>
                              <a:miter lim="800000"/>
                              <a:headEnd/>
                              <a:tailEnd/>
                            </a:ln>
                          </wps:spPr>
                          <wps:txbx>
                            <w:txbxContent>
                              <w:p w14:paraId="32BF589D" w14:textId="2E41D06B" w:rsidR="001F7C4C" w:rsidRPr="00F150A6" w:rsidRDefault="00C22393" w:rsidP="00B9046E">
                                <w:pPr>
                                  <w:jc w:val="center"/>
                                  <w:rPr>
                                    <w:rFonts w:cs="Times New Roman"/>
                                    <w:sz w:val="24"/>
                                  </w:rPr>
                                </w:pPr>
                                <w:r w:rsidRPr="00733BA1">
                                  <w:rPr>
                                    <w:rFonts w:cs="Times New Roman"/>
                                    <w:sz w:val="24"/>
                                  </w:rPr>
                                  <w:t>ANALYZE THE AESTHETIC CONCEPTS OF THE SOCIO-CUL</w:t>
                                </w:r>
                                <w:r>
                                  <w:rPr>
                                    <w:rFonts w:cs="Times New Roman"/>
                                    <w:sz w:val="24"/>
                                  </w:rPr>
                                  <w:t>TURAL SIGNIFICANCE OF ADIRE IN SOUTHWESTERN N</w:t>
                                </w:r>
                                <w:r w:rsidRPr="00733BA1">
                                  <w:rPr>
                                    <w:rFonts w:cs="Times New Roman"/>
                                    <w:sz w:val="24"/>
                                  </w:rPr>
                                  <w:t>IGERIA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2.05pt;margin-top:14.7pt;width:329.5pt;height:5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" filled="f" stroked="f">
                    <v:textbox>
                      <w:txbxContent>
                        <w:p w14:paraId="32BF589D" w14:textId="2E41D06B" w:rsidR="001F7C4C" w:rsidRPr="00F150A6" w:rsidRDefault="00C22393" w:rsidP="00B9046E">
                          <w:pPr>
                            <w:jc w:val="center"/>
                            <w:rPr>
                              <w:rFonts w:cs="Times New Roman"/>
                              <w:sz w:val="24"/>
                            </w:rPr>
                          </w:pPr>
                          <w:r w:rsidRPr="00733BA1">
                            <w:rPr>
                              <w:rFonts w:cs="Times New Roman"/>
                              <w:sz w:val="24"/>
                            </w:rPr>
                            <w:t>ANALYZE THE AESTHETIC CONCEPTS OF THE SOCIO-CUL</w:t>
                          </w:r>
                          <w:r>
                            <w:rPr>
                              <w:rFonts w:cs="Times New Roman"/>
                              <w:sz w:val="24"/>
                            </w:rPr>
                            <w:t>TURAL SIGNIFICANCE OF ADIRE IN SOUTHWESTERN N</w:t>
                          </w:r>
                          <w:r w:rsidRPr="00733BA1">
                            <w:rPr>
                              <w:rFonts w:cs="Times New Roman"/>
                              <w:sz w:val="24"/>
                            </w:rPr>
                            <w:t>IGERIA</w:t>
                          </w:r>
                        </w:p>
                      </w:txbxContent>
                    </v:textbox>
                  </v:shape>
                </w:pict>
              </mc:Fallback>
            </mc:AlternateContent>
          </w:r>
          <w:r w:rsidR="001F7C4C"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0288" behindDoc="0" locked="0" layoutInCell="1" allowOverlap="1" wp14:anchorId="20DE32F0" wp14:editId="525CC911">
                    <wp:simplePos x="0" y="0"/>
                    <wp:positionH relativeFrom="column">
                      <wp:posOffset>1945640</wp:posOffset>
                    </wp:positionH>
                    <wp:positionV relativeFrom="paragraph">
                      <wp:posOffset>819443</wp:posOffset>
                    </wp:positionV>
                    <wp:extent cx="4184650" cy="1385668"/>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385668"/>
                            </a:xfrm>
                            <a:prstGeom prst="rect">
                              <a:avLst/>
                            </a:prstGeom>
                            <a:noFill/>
                            <a:ln w="9525">
                              <a:noFill/>
                              <a:miter lim="800000"/>
                              <a:headEnd/>
                              <a:tailEnd/>
                            </a:ln>
                          </wps:spPr>
                          <wps:txbx>
                            <w:txbxContent>
                              <w:p w14:paraId="220979F5" w14:textId="14C72B6F" w:rsidR="00733BA1" w:rsidRPr="00733BA1" w:rsidRDefault="00733BA1" w:rsidP="00733BA1">
                                <w:pPr>
                                  <w:jc w:val="center"/>
                                  <w:rPr>
                                    <w:rFonts w:cs="Times New Roman"/>
                                    <w:sz w:val="20"/>
                                    <w:vertAlign w:val="superscript"/>
                                  </w:rPr>
                                </w:pPr>
                                <w:r w:rsidRPr="00733BA1">
                                  <w:rPr>
                                    <w:rFonts w:cs="Times New Roman"/>
                                    <w:sz w:val="24"/>
                                    <w:vertAlign w:val="superscript"/>
                                  </w:rPr>
                                  <w:t>1</w:t>
                                </w:r>
                                <w:r w:rsidRPr="00733BA1">
                                  <w:rPr>
                                    <w:rFonts w:cs="Times New Roman"/>
                                    <w:sz w:val="24"/>
                                  </w:rPr>
                                  <w:t xml:space="preserve">Olayinka </w:t>
                                </w:r>
                                <w:proofErr w:type="spellStart"/>
                                <w:r w:rsidRPr="00733BA1">
                                  <w:rPr>
                                    <w:rFonts w:cs="Times New Roman"/>
                                    <w:sz w:val="24"/>
                                  </w:rPr>
                                  <w:t>Olumide</w:t>
                                </w:r>
                                <w:proofErr w:type="spellEnd"/>
                                <w:r w:rsidRPr="00733BA1">
                                  <w:rPr>
                                    <w:rFonts w:cs="Times New Roman"/>
                                    <w:sz w:val="24"/>
                                  </w:rPr>
                                  <w:t xml:space="preserve">, BAKARE, </w:t>
                                </w:r>
                                <w:proofErr w:type="spellStart"/>
                                <w:r w:rsidRPr="00733BA1">
                                  <w:rPr>
                                    <w:rFonts w:cs="Times New Roman"/>
                                    <w:sz w:val="24"/>
                                  </w:rPr>
                                  <w:t>Mohammadu</w:t>
                                </w:r>
                                <w:proofErr w:type="spellEnd"/>
                                <w:r w:rsidRPr="00733BA1">
                                  <w:rPr>
                                    <w:rFonts w:cs="Times New Roman"/>
                                    <w:sz w:val="24"/>
                                  </w:rPr>
                                  <w:t xml:space="preserve"> </w:t>
                                </w:r>
                                <w:proofErr w:type="spellStart"/>
                                <w:r w:rsidRPr="00733BA1">
                                  <w:rPr>
                                    <w:rFonts w:cs="Times New Roman"/>
                                    <w:sz w:val="24"/>
                                  </w:rPr>
                                  <w:t>Yahaya</w:t>
                                </w:r>
                                <w:proofErr w:type="spellEnd"/>
                                <w:r w:rsidRPr="00733BA1">
                                  <w:rPr>
                                    <w:rFonts w:cs="Times New Roman"/>
                                    <w:sz w:val="24"/>
                                  </w:rPr>
                                  <w:t xml:space="preserve"> </w:t>
                                </w:r>
                                <w:proofErr w:type="spellStart"/>
                                <w:r w:rsidRPr="00733BA1">
                                  <w:rPr>
                                    <w:rFonts w:cs="Times New Roman"/>
                                    <w:sz w:val="24"/>
                                  </w:rPr>
                                  <w:t>Waziri</w:t>
                                </w:r>
                                <w:proofErr w:type="spellEnd"/>
                                <w:r w:rsidRPr="00733BA1">
                                  <w:rPr>
                                    <w:rFonts w:cs="Times New Roman"/>
                                    <w:sz w:val="24"/>
                                  </w:rPr>
                                  <w:t xml:space="preserve">, YAHAYA, Muhammad </w:t>
                                </w:r>
                                <w:proofErr w:type="spellStart"/>
                                <w:r w:rsidRPr="00733BA1">
                                  <w:rPr>
                                    <w:rFonts w:cs="Times New Roman"/>
                                    <w:sz w:val="24"/>
                                  </w:rPr>
                                  <w:t>Sani</w:t>
                                </w:r>
                                <w:proofErr w:type="spellEnd"/>
                              </w:p>
                              <w:p w14:paraId="4DEAC164" w14:textId="0587080F" w:rsidR="00733BA1" w:rsidRPr="00733BA1" w:rsidRDefault="00733BA1" w:rsidP="00733BA1">
                                <w:pPr>
                                  <w:jc w:val="center"/>
                                  <w:rPr>
                                    <w:rFonts w:cs="Times New Roman"/>
                                    <w:sz w:val="20"/>
                                  </w:rPr>
                                </w:pPr>
                                <w:proofErr w:type="spellStart"/>
                                <w:r w:rsidRPr="00733BA1">
                                  <w:rPr>
                                    <w:rFonts w:cs="Times New Roman"/>
                                    <w:sz w:val="20"/>
                                  </w:rPr>
                                  <w:t>Modibbo</w:t>
                                </w:r>
                                <w:proofErr w:type="spellEnd"/>
                                <w:r w:rsidRPr="00733BA1">
                                  <w:rPr>
                                    <w:rFonts w:cs="Times New Roman"/>
                                    <w:sz w:val="20"/>
                                  </w:rPr>
                                  <w:t xml:space="preserve"> </w:t>
                                </w:r>
                                <w:proofErr w:type="spellStart"/>
                                <w:r>
                                  <w:rPr>
                                    <w:rFonts w:cs="Times New Roman"/>
                                    <w:sz w:val="20"/>
                                  </w:rPr>
                                  <w:t>Adama</w:t>
                                </w:r>
                                <w:proofErr w:type="spellEnd"/>
                                <w:r>
                                  <w:rPr>
                                    <w:rFonts w:cs="Times New Roman"/>
                                    <w:sz w:val="20"/>
                                  </w:rPr>
                                  <w:t xml:space="preserve"> University, </w:t>
                                </w:r>
                                <w:proofErr w:type="spellStart"/>
                                <w:r>
                                  <w:rPr>
                                    <w:rFonts w:cs="Times New Roman"/>
                                    <w:sz w:val="20"/>
                                  </w:rPr>
                                  <w:t>Yola</w:t>
                                </w:r>
                                <w:proofErr w:type="spellEnd"/>
                                <w:r>
                                  <w:rPr>
                                    <w:rFonts w:cs="Times New Roman"/>
                                    <w:sz w:val="20"/>
                                  </w:rPr>
                                  <w:t>, Adamawa S</w:t>
                                </w:r>
                                <w:r w:rsidRPr="00733BA1">
                                  <w:rPr>
                                    <w:rFonts w:cs="Times New Roman"/>
                                    <w:sz w:val="20"/>
                                  </w:rPr>
                                  <w:t>tate,</w:t>
                                </w:r>
                              </w:p>
                              <w:p w14:paraId="4209FE2F" w14:textId="3CC0E36B" w:rsidR="00733BA1" w:rsidRPr="00733BA1" w:rsidRDefault="00733BA1" w:rsidP="00733BA1">
                                <w:pPr>
                                  <w:jc w:val="center"/>
                                  <w:rPr>
                                    <w:rFonts w:cs="Times New Roman"/>
                                    <w:sz w:val="20"/>
                                  </w:rPr>
                                </w:pPr>
                                <w:r w:rsidRPr="00733BA1">
                                  <w:rPr>
                                    <w:rFonts w:cs="Times New Roman"/>
                                    <w:sz w:val="20"/>
                                  </w:rPr>
                                  <w:t>School of environmental sciences,</w:t>
                                </w:r>
                              </w:p>
                              <w:p w14:paraId="14691749" w14:textId="32DA33B8" w:rsidR="00733BA1" w:rsidRPr="00733BA1" w:rsidRDefault="00733BA1" w:rsidP="00733BA1">
                                <w:pPr>
                                  <w:jc w:val="center"/>
                                  <w:rPr>
                                    <w:rFonts w:cs="Times New Roman"/>
                                    <w:sz w:val="20"/>
                                  </w:rPr>
                                </w:pPr>
                                <w:proofErr w:type="gramStart"/>
                                <w:r w:rsidRPr="00733BA1">
                                  <w:rPr>
                                    <w:rFonts w:cs="Times New Roman"/>
                                    <w:sz w:val="20"/>
                                  </w:rPr>
                                  <w:t>Departments of industrial design.</w:t>
                                </w:r>
                                <w:proofErr w:type="gramEnd"/>
                              </w:p>
                              <w:p w14:paraId="1EAF0691" w14:textId="77777777" w:rsidR="00733BA1" w:rsidRPr="00733BA1" w:rsidRDefault="00733BA1" w:rsidP="00733BA1">
                                <w:pPr>
                                  <w:jc w:val="center"/>
                                  <w:rPr>
                                    <w:rFonts w:cs="Times New Roman"/>
                                    <w:sz w:val="20"/>
                                  </w:rPr>
                                </w:pPr>
                                <w:r w:rsidRPr="00733BA1">
                                  <w:rPr>
                                    <w:rFonts w:cs="Times New Roman"/>
                                    <w:sz w:val="20"/>
                                  </w:rPr>
                                  <w:t>Email: olumidebakare49@gmail.com</w:t>
                                </w:r>
                              </w:p>
                              <w:p w14:paraId="728DDAF6" w14:textId="3B9BA13F" w:rsidR="001F7C4C" w:rsidRPr="00D02F2F" w:rsidRDefault="00733BA1" w:rsidP="00733BA1">
                                <w:r w:rsidRPr="00733BA1">
                                  <w:rPr>
                                    <w:rFonts w:cs="Times New Roman"/>
                                    <w:sz w:val="20"/>
                                  </w:rPr>
                                  <w:t>Phone No: +2348034018616 / +2348143186218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3.2pt;margin-top:64.5pt;width:329.5pt;height:10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" filled="f" stroked="f">
                    <v:textbox>
                      <w:txbxContent>
                        <w:p w14:paraId="220979F5" w14:textId="14C72B6F" w:rsidR="00733BA1" w:rsidRPr="00733BA1" w:rsidRDefault="00733BA1" w:rsidP="00733BA1">
                          <w:pPr>
                            <w:jc w:val="center"/>
                            <w:rPr>
                              <w:rFonts w:cs="Times New Roman"/>
                              <w:sz w:val="20"/>
                              <w:vertAlign w:val="superscript"/>
                            </w:rPr>
                          </w:pPr>
                          <w:r w:rsidRPr="00733BA1">
                            <w:rPr>
                              <w:rFonts w:cs="Times New Roman"/>
                              <w:sz w:val="24"/>
                              <w:vertAlign w:val="superscript"/>
                            </w:rPr>
                            <w:t>1</w:t>
                          </w:r>
                          <w:r w:rsidRPr="00733BA1">
                            <w:rPr>
                              <w:rFonts w:cs="Times New Roman"/>
                              <w:sz w:val="24"/>
                            </w:rPr>
                            <w:t xml:space="preserve">Olayinka </w:t>
                          </w:r>
                          <w:proofErr w:type="spellStart"/>
                          <w:r w:rsidRPr="00733BA1">
                            <w:rPr>
                              <w:rFonts w:cs="Times New Roman"/>
                              <w:sz w:val="24"/>
                            </w:rPr>
                            <w:t>Olumide</w:t>
                          </w:r>
                          <w:proofErr w:type="spellEnd"/>
                          <w:r w:rsidRPr="00733BA1">
                            <w:rPr>
                              <w:rFonts w:cs="Times New Roman"/>
                              <w:sz w:val="24"/>
                            </w:rPr>
                            <w:t xml:space="preserve">, BAKARE, </w:t>
                          </w:r>
                          <w:proofErr w:type="spellStart"/>
                          <w:r w:rsidRPr="00733BA1">
                            <w:rPr>
                              <w:rFonts w:cs="Times New Roman"/>
                              <w:sz w:val="24"/>
                            </w:rPr>
                            <w:t>Mohammadu</w:t>
                          </w:r>
                          <w:proofErr w:type="spellEnd"/>
                          <w:r w:rsidRPr="00733BA1">
                            <w:rPr>
                              <w:rFonts w:cs="Times New Roman"/>
                              <w:sz w:val="24"/>
                            </w:rPr>
                            <w:t xml:space="preserve"> </w:t>
                          </w:r>
                          <w:proofErr w:type="spellStart"/>
                          <w:r w:rsidRPr="00733BA1">
                            <w:rPr>
                              <w:rFonts w:cs="Times New Roman"/>
                              <w:sz w:val="24"/>
                            </w:rPr>
                            <w:t>Yahaya</w:t>
                          </w:r>
                          <w:proofErr w:type="spellEnd"/>
                          <w:r w:rsidRPr="00733BA1">
                            <w:rPr>
                              <w:rFonts w:cs="Times New Roman"/>
                              <w:sz w:val="24"/>
                            </w:rPr>
                            <w:t xml:space="preserve"> </w:t>
                          </w:r>
                          <w:proofErr w:type="spellStart"/>
                          <w:r w:rsidRPr="00733BA1">
                            <w:rPr>
                              <w:rFonts w:cs="Times New Roman"/>
                              <w:sz w:val="24"/>
                            </w:rPr>
                            <w:t>Waziri</w:t>
                          </w:r>
                          <w:proofErr w:type="spellEnd"/>
                          <w:r w:rsidRPr="00733BA1">
                            <w:rPr>
                              <w:rFonts w:cs="Times New Roman"/>
                              <w:sz w:val="24"/>
                            </w:rPr>
                            <w:t xml:space="preserve">, YAHAYA, Muhammad </w:t>
                          </w:r>
                          <w:proofErr w:type="spellStart"/>
                          <w:r w:rsidRPr="00733BA1">
                            <w:rPr>
                              <w:rFonts w:cs="Times New Roman"/>
                              <w:sz w:val="24"/>
                            </w:rPr>
                            <w:t>Sani</w:t>
                          </w:r>
                          <w:proofErr w:type="spellEnd"/>
                        </w:p>
                        <w:p w14:paraId="4DEAC164" w14:textId="0587080F" w:rsidR="00733BA1" w:rsidRPr="00733BA1" w:rsidRDefault="00733BA1" w:rsidP="00733BA1">
                          <w:pPr>
                            <w:jc w:val="center"/>
                            <w:rPr>
                              <w:rFonts w:cs="Times New Roman"/>
                              <w:sz w:val="20"/>
                            </w:rPr>
                          </w:pPr>
                          <w:proofErr w:type="spellStart"/>
                          <w:r w:rsidRPr="00733BA1">
                            <w:rPr>
                              <w:rFonts w:cs="Times New Roman"/>
                              <w:sz w:val="20"/>
                            </w:rPr>
                            <w:t>Modibbo</w:t>
                          </w:r>
                          <w:proofErr w:type="spellEnd"/>
                          <w:r w:rsidRPr="00733BA1">
                            <w:rPr>
                              <w:rFonts w:cs="Times New Roman"/>
                              <w:sz w:val="20"/>
                            </w:rPr>
                            <w:t xml:space="preserve"> </w:t>
                          </w:r>
                          <w:proofErr w:type="spellStart"/>
                          <w:r>
                            <w:rPr>
                              <w:rFonts w:cs="Times New Roman"/>
                              <w:sz w:val="20"/>
                            </w:rPr>
                            <w:t>Adama</w:t>
                          </w:r>
                          <w:proofErr w:type="spellEnd"/>
                          <w:r>
                            <w:rPr>
                              <w:rFonts w:cs="Times New Roman"/>
                              <w:sz w:val="20"/>
                            </w:rPr>
                            <w:t xml:space="preserve"> University, </w:t>
                          </w:r>
                          <w:proofErr w:type="spellStart"/>
                          <w:r>
                            <w:rPr>
                              <w:rFonts w:cs="Times New Roman"/>
                              <w:sz w:val="20"/>
                            </w:rPr>
                            <w:t>Yola</w:t>
                          </w:r>
                          <w:proofErr w:type="spellEnd"/>
                          <w:r>
                            <w:rPr>
                              <w:rFonts w:cs="Times New Roman"/>
                              <w:sz w:val="20"/>
                            </w:rPr>
                            <w:t>, Adamawa S</w:t>
                          </w:r>
                          <w:r w:rsidRPr="00733BA1">
                            <w:rPr>
                              <w:rFonts w:cs="Times New Roman"/>
                              <w:sz w:val="20"/>
                            </w:rPr>
                            <w:t>tate,</w:t>
                          </w:r>
                        </w:p>
                        <w:p w14:paraId="4209FE2F" w14:textId="3CC0E36B" w:rsidR="00733BA1" w:rsidRPr="00733BA1" w:rsidRDefault="00733BA1" w:rsidP="00733BA1">
                          <w:pPr>
                            <w:jc w:val="center"/>
                            <w:rPr>
                              <w:rFonts w:cs="Times New Roman"/>
                              <w:sz w:val="20"/>
                            </w:rPr>
                          </w:pPr>
                          <w:r w:rsidRPr="00733BA1">
                            <w:rPr>
                              <w:rFonts w:cs="Times New Roman"/>
                              <w:sz w:val="20"/>
                            </w:rPr>
                            <w:t>School of environmental sciences,</w:t>
                          </w:r>
                        </w:p>
                        <w:p w14:paraId="14691749" w14:textId="32DA33B8" w:rsidR="00733BA1" w:rsidRPr="00733BA1" w:rsidRDefault="00733BA1" w:rsidP="00733BA1">
                          <w:pPr>
                            <w:jc w:val="center"/>
                            <w:rPr>
                              <w:rFonts w:cs="Times New Roman"/>
                              <w:sz w:val="20"/>
                            </w:rPr>
                          </w:pPr>
                          <w:proofErr w:type="gramStart"/>
                          <w:r w:rsidRPr="00733BA1">
                            <w:rPr>
                              <w:rFonts w:cs="Times New Roman"/>
                              <w:sz w:val="20"/>
                            </w:rPr>
                            <w:t>Departments of industrial design.</w:t>
                          </w:r>
                          <w:proofErr w:type="gramEnd"/>
                        </w:p>
                        <w:p w14:paraId="1EAF0691" w14:textId="77777777" w:rsidR="00733BA1" w:rsidRPr="00733BA1" w:rsidRDefault="00733BA1" w:rsidP="00733BA1">
                          <w:pPr>
                            <w:jc w:val="center"/>
                            <w:rPr>
                              <w:rFonts w:cs="Times New Roman"/>
                              <w:sz w:val="20"/>
                            </w:rPr>
                          </w:pPr>
                          <w:r w:rsidRPr="00733BA1">
                            <w:rPr>
                              <w:rFonts w:cs="Times New Roman"/>
                              <w:sz w:val="20"/>
                            </w:rPr>
                            <w:t>Email: olumidebakare49@gmail.com</w:t>
                          </w:r>
                        </w:p>
                        <w:p w14:paraId="728DDAF6" w14:textId="3B9BA13F" w:rsidR="001F7C4C" w:rsidRPr="00D02F2F" w:rsidRDefault="00733BA1" w:rsidP="00733BA1">
                          <w:r w:rsidRPr="00733BA1">
                            <w:rPr>
                              <w:rFonts w:cs="Times New Roman"/>
                              <w:sz w:val="20"/>
                            </w:rPr>
                            <w:t>Phone No: +2348034018616 / +2348143186218</w:t>
                          </w:r>
                        </w:p>
                      </w:txbxContent>
                    </v:textbox>
                  </v:shape>
                </w:pict>
              </mc:Fallback>
            </mc:AlternateContent>
          </w:r>
          <w:r w:rsidR="001F7C4C" w:rsidRPr="00FA02DE">
            <w:rPr>
              <w:noProof/>
            </w:rPr>
            <w:drawing>
              <wp:inline distT="0" distB="0" distL="0" distR="0" wp14:anchorId="70186DDF" wp14:editId="743BFAEC">
                <wp:extent cx="1492614" cy="207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66" cy="2080417"/>
                        </a:xfrm>
                        <a:prstGeom prst="rect">
                          <a:avLst/>
                        </a:prstGeom>
                        <a:noFill/>
                        <a:ln>
                          <a:noFill/>
                        </a:ln>
                      </pic:spPr>
                    </pic:pic>
                  </a:graphicData>
                </a:graphic>
              </wp:inline>
            </w:drawing>
          </w:r>
        </w:p>
        <w:p w14:paraId="380EFC1F" w14:textId="77777777" w:rsidR="00C22393" w:rsidRDefault="00C22393" w:rsidP="001F7C4C">
          <w:pPr>
            <w:ind w:left="1440"/>
            <w:jc w:val="center"/>
          </w:pPr>
        </w:p>
        <w:p w14:paraId="1E22610C" w14:textId="494FB88C" w:rsidR="001F7C4C" w:rsidRPr="00FA02DE" w:rsidRDefault="001F7C4C" w:rsidP="001F7C4C">
          <w:pPr>
            <w:ind w:left="1440"/>
            <w:jc w:val="center"/>
          </w:pPr>
          <w:r w:rsidRPr="00FA02DE">
            <w:t xml:space="preserve">ISSN: (Print) (Online) Journal homepage: </w:t>
          </w:r>
          <w:hyperlink r:id="rId10" w:history="1">
            <w:r w:rsidRPr="00FA02DE">
              <w:rPr>
                <w:rStyle w:val="Hyperlink"/>
              </w:rPr>
              <w:t>https://journals.bdu.edu.et/index.php/ejta</w:t>
            </w:r>
          </w:hyperlink>
        </w:p>
        <w:p w14:paraId="27F1C7C7" w14:textId="1267AE46" w:rsidR="001F7C4C" w:rsidRPr="00FA02DE" w:rsidRDefault="00C22393" w:rsidP="001F7C4C">
          <w:r w:rsidRPr="00FA02DE">
            <w:rPr>
              <w:b/>
              <w:i/>
              <w:noProof/>
            </w:rPr>
            <mc:AlternateContent>
              <mc:Choice Requires="wps">
                <w:drawing>
                  <wp:anchor distT="0" distB="0" distL="114300" distR="114300" simplePos="0" relativeHeight="251659264" behindDoc="0" locked="0" layoutInCell="1" allowOverlap="1" wp14:anchorId="3C1613C4" wp14:editId="3982C4FB">
                    <wp:simplePos x="0" y="0"/>
                    <wp:positionH relativeFrom="column">
                      <wp:posOffset>538871</wp:posOffset>
                    </wp:positionH>
                    <wp:positionV relativeFrom="paragraph">
                      <wp:posOffset>134620</wp:posOffset>
                    </wp:positionV>
                    <wp:extent cx="5638800" cy="1019907"/>
                    <wp:effectExtent l="0" t="0" r="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19907"/>
                            </a:xfrm>
                            <a:prstGeom prst="rect">
                              <a:avLst/>
                            </a:prstGeom>
                            <a:solidFill>
                              <a:srgbClr val="FFFFFF"/>
                            </a:solidFill>
                            <a:ln w="9525">
                              <a:noFill/>
                              <a:miter lim="800000"/>
                              <a:headEnd/>
                              <a:tailEnd/>
                            </a:ln>
                          </wps:spPr>
                          <wps:txbx>
                            <w:txbxContent>
                              <w:p w14:paraId="216EFFD6" w14:textId="5B7E03F7" w:rsidR="001F7C4C" w:rsidRDefault="001F7C4C" w:rsidP="001F7C4C">
                                <w:r>
                                  <w:t xml:space="preserve">To cite this article: </w:t>
                                </w:r>
                                <w:proofErr w:type="spellStart"/>
                                <w:r w:rsidR="00730B9A" w:rsidRPr="00730B9A">
                                  <w:t>Olayinka</w:t>
                                </w:r>
                                <w:proofErr w:type="spellEnd"/>
                                <w:r w:rsidR="00730B9A" w:rsidRPr="00730B9A">
                                  <w:t xml:space="preserve"> </w:t>
                                </w:r>
                                <w:proofErr w:type="spellStart"/>
                                <w:r w:rsidR="00730B9A" w:rsidRPr="00730B9A">
                                  <w:t>Olumide</w:t>
                                </w:r>
                                <w:proofErr w:type="spellEnd"/>
                                <w:r w:rsidR="00730B9A" w:rsidRPr="00730B9A">
                                  <w:t xml:space="preserve">, </w:t>
                                </w:r>
                                <w:proofErr w:type="spellStart"/>
                                <w:r w:rsidR="00730B9A">
                                  <w:t>Bakare</w:t>
                                </w:r>
                                <w:proofErr w:type="spellEnd"/>
                                <w:r w:rsidR="00730B9A">
                                  <w:t xml:space="preserve">, </w:t>
                                </w:r>
                                <w:proofErr w:type="spellStart"/>
                                <w:r w:rsidR="00730B9A">
                                  <w:t>Mohammadu</w:t>
                                </w:r>
                                <w:proofErr w:type="spellEnd"/>
                                <w:r w:rsidR="00730B9A">
                                  <w:t xml:space="preserve"> </w:t>
                                </w:r>
                                <w:proofErr w:type="spellStart"/>
                                <w:r w:rsidR="00730B9A">
                                  <w:t>Yahaya</w:t>
                                </w:r>
                                <w:proofErr w:type="spellEnd"/>
                                <w:r w:rsidR="00730B9A">
                                  <w:t xml:space="preserve"> </w:t>
                                </w:r>
                                <w:proofErr w:type="spellStart"/>
                                <w:r w:rsidR="00730B9A">
                                  <w:t>Waziri</w:t>
                                </w:r>
                                <w:proofErr w:type="spellEnd"/>
                                <w:r w:rsidR="00730B9A">
                                  <w:t xml:space="preserve"> &amp; </w:t>
                                </w:r>
                                <w:proofErr w:type="spellStart"/>
                                <w:r w:rsidR="00730B9A">
                                  <w:t>Y</w:t>
                                </w:r>
                                <w:r w:rsidR="00730B9A" w:rsidRPr="00730B9A">
                                  <w:t>ahaya</w:t>
                                </w:r>
                                <w:proofErr w:type="spellEnd"/>
                                <w:r w:rsidR="00730B9A" w:rsidRPr="00730B9A">
                                  <w:t xml:space="preserve">, Muhammad </w:t>
                                </w:r>
                                <w:proofErr w:type="spellStart"/>
                                <w:r w:rsidR="00730B9A" w:rsidRPr="00730B9A">
                                  <w:t>Sani</w:t>
                                </w:r>
                                <w:proofErr w:type="spellEnd"/>
                                <w:r w:rsidR="00730B9A" w:rsidRPr="00730B9A">
                                  <w:t xml:space="preserve"> </w:t>
                                </w:r>
                                <w:r>
                                  <w:t xml:space="preserve">(2025) </w:t>
                                </w:r>
                                <w:r w:rsidR="00730B9A" w:rsidRPr="00730B9A">
                                  <w:t>ANALYZE THE AESTHETIC CONCEPTS OF THE SOCIO-CULTURAL SIGNIFICANCE OF ADIRE IN SOUTHWESTERN NIGERIA</w:t>
                                </w:r>
                                <w:r w:rsidR="00086B85">
                                  <w:t>,</w:t>
                                </w:r>
                                <w:r>
                                  <w:t xml:space="preserve"> Ethiopian Journal of Textile and </w:t>
                                </w:r>
                                <w:r w:rsidRPr="00B84A1A">
                                  <w:t>Apparel</w:t>
                                </w:r>
                                <w:r w:rsidR="00086B85">
                                  <w:t xml:space="preserve">, </w:t>
                                </w:r>
                                <w:r w:rsidR="00FE38FB" w:rsidRPr="00FE38FB">
                                  <w:t>72 - 80</w:t>
                                </w:r>
                                <w:r w:rsidRPr="00FE38FB">
                                  <w:t>,</w:t>
                                </w:r>
                              </w:p>
                              <w:p w14:paraId="3A5966DF" w14:textId="1561786A" w:rsidR="001F7C4C" w:rsidRDefault="001F7C4C" w:rsidP="00730B9A">
                                <w:pPr>
                                  <w:jc w:val="center"/>
                                </w:pPr>
                                <w:r w:rsidRPr="00B84A1A">
                                  <w:t>DOI</w:t>
                                </w:r>
                                <w:r>
                                  <w:t xml:space="preserve">: </w:t>
                                </w:r>
                                <w:hyperlink r:id="rId11" w:history="1">
                                  <w:r w:rsidRPr="000A6E7E">
                                    <w:rPr>
                                      <w:rStyle w:val="Hyperlink"/>
                                    </w:rPr>
                                    <w:t>https://journals.bdu.edu.et/index.php/ejta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45pt;margin-top:10.6pt;width:444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" stroked="f">
                    <v:textbox>
                      <w:txbxContent>
                        <w:p w14:paraId="216EFFD6" w14:textId="5B7E03F7" w:rsidR="001F7C4C" w:rsidRDefault="001F7C4C" w:rsidP="001F7C4C">
                          <w:r>
                            <w:t xml:space="preserve">To cite this article: </w:t>
                          </w:r>
                          <w:proofErr w:type="spellStart"/>
                          <w:r w:rsidR="00730B9A" w:rsidRPr="00730B9A">
                            <w:t>Olayinka</w:t>
                          </w:r>
                          <w:proofErr w:type="spellEnd"/>
                          <w:r w:rsidR="00730B9A" w:rsidRPr="00730B9A">
                            <w:t xml:space="preserve"> </w:t>
                          </w:r>
                          <w:proofErr w:type="spellStart"/>
                          <w:r w:rsidR="00730B9A" w:rsidRPr="00730B9A">
                            <w:t>Olumide</w:t>
                          </w:r>
                          <w:proofErr w:type="spellEnd"/>
                          <w:r w:rsidR="00730B9A" w:rsidRPr="00730B9A">
                            <w:t xml:space="preserve">, </w:t>
                          </w:r>
                          <w:proofErr w:type="spellStart"/>
                          <w:r w:rsidR="00730B9A">
                            <w:t>Bakare</w:t>
                          </w:r>
                          <w:proofErr w:type="spellEnd"/>
                          <w:r w:rsidR="00730B9A">
                            <w:t xml:space="preserve">, </w:t>
                          </w:r>
                          <w:proofErr w:type="spellStart"/>
                          <w:r w:rsidR="00730B9A">
                            <w:t>Mohammadu</w:t>
                          </w:r>
                          <w:proofErr w:type="spellEnd"/>
                          <w:r w:rsidR="00730B9A">
                            <w:t xml:space="preserve"> </w:t>
                          </w:r>
                          <w:proofErr w:type="spellStart"/>
                          <w:r w:rsidR="00730B9A">
                            <w:t>Yahaya</w:t>
                          </w:r>
                          <w:proofErr w:type="spellEnd"/>
                          <w:r w:rsidR="00730B9A">
                            <w:t xml:space="preserve"> </w:t>
                          </w:r>
                          <w:proofErr w:type="spellStart"/>
                          <w:r w:rsidR="00730B9A">
                            <w:t>Waziri</w:t>
                          </w:r>
                          <w:proofErr w:type="spellEnd"/>
                          <w:r w:rsidR="00730B9A">
                            <w:t xml:space="preserve"> &amp; </w:t>
                          </w:r>
                          <w:proofErr w:type="spellStart"/>
                          <w:r w:rsidR="00730B9A">
                            <w:t>Y</w:t>
                          </w:r>
                          <w:r w:rsidR="00730B9A" w:rsidRPr="00730B9A">
                            <w:t>ahaya</w:t>
                          </w:r>
                          <w:proofErr w:type="spellEnd"/>
                          <w:r w:rsidR="00730B9A" w:rsidRPr="00730B9A">
                            <w:t xml:space="preserve">, Muhammad </w:t>
                          </w:r>
                          <w:proofErr w:type="spellStart"/>
                          <w:r w:rsidR="00730B9A" w:rsidRPr="00730B9A">
                            <w:t>Sani</w:t>
                          </w:r>
                          <w:proofErr w:type="spellEnd"/>
                          <w:r w:rsidR="00730B9A" w:rsidRPr="00730B9A">
                            <w:t xml:space="preserve"> </w:t>
                          </w:r>
                          <w:r>
                            <w:t xml:space="preserve">(2025) </w:t>
                          </w:r>
                          <w:r w:rsidR="00730B9A" w:rsidRPr="00730B9A">
                            <w:t>ANALYZE THE AESTHETIC CONCEPTS OF THE SOCIO-CULTURAL SIGNIFICANCE OF ADIRE IN SOUTHWESTERN NIGERIA</w:t>
                          </w:r>
                          <w:r w:rsidR="00086B85">
                            <w:t>,</w:t>
                          </w:r>
                          <w:r>
                            <w:t xml:space="preserve"> Ethiopian Journal of Textile and </w:t>
                          </w:r>
                          <w:r w:rsidRPr="00B84A1A">
                            <w:t>Apparel</w:t>
                          </w:r>
                          <w:r w:rsidR="00086B85">
                            <w:t xml:space="preserve">, </w:t>
                          </w:r>
                          <w:r w:rsidR="00FE38FB" w:rsidRPr="00FE38FB">
                            <w:t>72 - 80</w:t>
                          </w:r>
                          <w:r w:rsidRPr="00FE38FB">
                            <w:t>,</w:t>
                          </w:r>
                        </w:p>
                        <w:p w14:paraId="3A5966DF" w14:textId="1561786A" w:rsidR="001F7C4C" w:rsidRDefault="001F7C4C" w:rsidP="00730B9A">
                          <w:pPr>
                            <w:jc w:val="center"/>
                          </w:pPr>
                          <w:r w:rsidRPr="00B84A1A">
                            <w:t>DOI</w:t>
                          </w:r>
                          <w:r>
                            <w:t xml:space="preserve">: </w:t>
                          </w:r>
                          <w:hyperlink r:id="rId12" w:history="1">
                            <w:r w:rsidRPr="000A6E7E">
                              <w:rPr>
                                <w:rStyle w:val="Hyperlink"/>
                              </w:rPr>
                              <w:t>https://journals.bdu.edu.et/index.php/ejta</w:t>
                            </w:r>
                          </w:hyperlink>
                        </w:p>
                      </w:txbxContent>
                    </v:textbox>
                  </v:shape>
                </w:pict>
              </mc:Fallback>
            </mc:AlternateContent>
          </w:r>
        </w:p>
        <w:p w14:paraId="5AE14040" w14:textId="286A7817" w:rsidR="00733BA1" w:rsidRDefault="001F7C4C" w:rsidP="00733BA1">
          <w:pPr>
            <w:pStyle w:val="Heading1"/>
            <w:rPr>
              <w:b w:val="0"/>
              <w:i/>
            </w:rPr>
          </w:pPr>
          <w:r w:rsidRPr="00FA02DE">
            <w:rPr>
              <w:i/>
            </w:rPr>
            <w:br w:type="page"/>
          </w:r>
        </w:p>
      </w:sdtContent>
    </w:sdt>
    <w:bookmarkStart w:id="0" w:name="_Toc196161431" w:displacedByCustomXml="prev"/>
    <w:p w14:paraId="2224F82F" w14:textId="30DBB137" w:rsidR="00733BA1" w:rsidRPr="00E804C6" w:rsidRDefault="00733BA1" w:rsidP="00733BA1">
      <w:pPr>
        <w:pStyle w:val="Heading1"/>
        <w:numPr>
          <w:ilvl w:val="0"/>
          <w:numId w:val="0"/>
        </w:numPr>
        <w:ind w:left="432"/>
        <w:jc w:val="center"/>
        <w:rPr>
          <w:sz w:val="24"/>
          <w:szCs w:val="30"/>
        </w:rPr>
      </w:pPr>
      <w:bookmarkStart w:id="1" w:name="_GoBack"/>
      <w:r w:rsidRPr="00E804C6">
        <w:rPr>
          <w:sz w:val="24"/>
          <w:szCs w:val="30"/>
        </w:rPr>
        <w:lastRenderedPageBreak/>
        <w:t>ANALYSE THE AESTHETIC CONCEPTS OF THE SOCIO-CULTURAL SIGNIFICANCE OF ADIRE IN SOUTHWESTERN NIGERIA</w:t>
      </w:r>
      <w:bookmarkEnd w:id="0"/>
    </w:p>
    <w:bookmarkEnd w:id="1"/>
    <w:p w14:paraId="7F51E442" w14:textId="77777777" w:rsidR="00733BA1" w:rsidRDefault="00733BA1" w:rsidP="00733BA1">
      <w:pPr>
        <w:spacing w:before="240" w:after="0"/>
        <w:jc w:val="center"/>
        <w:rPr>
          <w:rFonts w:eastAsia="Times New Roman" w:cs="Times New Roman"/>
          <w:b/>
          <w:sz w:val="24"/>
          <w:szCs w:val="24"/>
        </w:rPr>
      </w:pPr>
      <w:r>
        <w:rPr>
          <w:rFonts w:eastAsia="Times New Roman" w:cs="Times New Roman"/>
          <w:b/>
          <w:sz w:val="24"/>
          <w:szCs w:val="24"/>
          <w:vertAlign w:val="superscript"/>
        </w:rPr>
        <w:t xml:space="preserve">1 </w:t>
      </w:r>
      <w:proofErr w:type="spellStart"/>
      <w:r>
        <w:rPr>
          <w:rFonts w:eastAsia="Times New Roman" w:cs="Times New Roman"/>
          <w:b/>
          <w:sz w:val="24"/>
          <w:szCs w:val="24"/>
        </w:rPr>
        <w:t>Olayinka</w:t>
      </w:r>
      <w:proofErr w:type="spellEnd"/>
      <w:r>
        <w:rPr>
          <w:rFonts w:eastAsia="Times New Roman" w:cs="Times New Roman"/>
          <w:b/>
          <w:sz w:val="24"/>
          <w:szCs w:val="24"/>
        </w:rPr>
        <w:t xml:space="preserve"> </w:t>
      </w:r>
      <w:proofErr w:type="spellStart"/>
      <w:r>
        <w:rPr>
          <w:rFonts w:eastAsia="Times New Roman" w:cs="Times New Roman"/>
          <w:b/>
          <w:sz w:val="24"/>
          <w:szCs w:val="24"/>
        </w:rPr>
        <w:t>Olumide</w:t>
      </w:r>
      <w:proofErr w:type="spellEnd"/>
      <w:r>
        <w:rPr>
          <w:rFonts w:eastAsia="Times New Roman" w:cs="Times New Roman"/>
          <w:b/>
          <w:sz w:val="24"/>
          <w:szCs w:val="24"/>
        </w:rPr>
        <w:t xml:space="preserve">, BAKARE, </w:t>
      </w:r>
      <w:proofErr w:type="spellStart"/>
      <w:r>
        <w:rPr>
          <w:rFonts w:eastAsia="Times New Roman" w:cs="Times New Roman"/>
          <w:b/>
          <w:sz w:val="24"/>
          <w:szCs w:val="24"/>
        </w:rPr>
        <w:t>Mohammadu</w:t>
      </w:r>
      <w:proofErr w:type="spellEnd"/>
      <w:r>
        <w:rPr>
          <w:rFonts w:eastAsia="Times New Roman" w:cs="Times New Roman"/>
          <w:b/>
          <w:sz w:val="24"/>
          <w:szCs w:val="24"/>
        </w:rPr>
        <w:t xml:space="preserve"> </w:t>
      </w:r>
      <w:proofErr w:type="spellStart"/>
      <w:r>
        <w:rPr>
          <w:rFonts w:eastAsia="Times New Roman" w:cs="Times New Roman"/>
          <w:b/>
          <w:sz w:val="24"/>
          <w:szCs w:val="24"/>
        </w:rPr>
        <w:t>Yahaya</w:t>
      </w:r>
      <w:proofErr w:type="spellEnd"/>
      <w:r>
        <w:rPr>
          <w:rFonts w:eastAsia="Times New Roman" w:cs="Times New Roman"/>
          <w:b/>
          <w:sz w:val="24"/>
          <w:szCs w:val="24"/>
        </w:rPr>
        <w:t xml:space="preserve"> </w:t>
      </w:r>
      <w:proofErr w:type="spellStart"/>
      <w:r>
        <w:rPr>
          <w:rFonts w:eastAsia="Times New Roman" w:cs="Times New Roman"/>
          <w:b/>
          <w:sz w:val="24"/>
          <w:szCs w:val="24"/>
        </w:rPr>
        <w:t>Waziri</w:t>
      </w:r>
      <w:proofErr w:type="spellEnd"/>
      <w:r>
        <w:rPr>
          <w:rFonts w:eastAsia="Times New Roman" w:cs="Times New Roman"/>
          <w:b/>
          <w:sz w:val="24"/>
          <w:szCs w:val="24"/>
        </w:rPr>
        <w:t xml:space="preserve">, YAHAYA, Muhammad </w:t>
      </w:r>
      <w:proofErr w:type="spellStart"/>
      <w:r>
        <w:rPr>
          <w:rFonts w:eastAsia="Times New Roman" w:cs="Times New Roman"/>
          <w:b/>
          <w:sz w:val="24"/>
          <w:szCs w:val="24"/>
        </w:rPr>
        <w:t>Sani</w:t>
      </w:r>
      <w:proofErr w:type="spellEnd"/>
    </w:p>
    <w:p w14:paraId="03AEB93B" w14:textId="77777777" w:rsidR="00733BA1" w:rsidRDefault="00733BA1" w:rsidP="00733BA1">
      <w:pPr>
        <w:spacing w:after="0"/>
        <w:jc w:val="center"/>
        <w:rPr>
          <w:rFonts w:eastAsia="Times New Roman" w:cs="Times New Roman"/>
          <w:b/>
          <w:sz w:val="24"/>
          <w:szCs w:val="24"/>
        </w:rPr>
      </w:pPr>
      <w:r>
        <w:rPr>
          <w:rFonts w:eastAsia="Times New Roman" w:cs="Times New Roman"/>
          <w:b/>
          <w:sz w:val="24"/>
          <w:szCs w:val="24"/>
        </w:rPr>
        <w:t xml:space="preserve">                </w:t>
      </w:r>
    </w:p>
    <w:p w14:paraId="6104CCA5" w14:textId="77777777" w:rsidR="00733BA1" w:rsidRPr="00183203" w:rsidRDefault="00733BA1" w:rsidP="00733BA1">
      <w:pPr>
        <w:spacing w:after="0"/>
        <w:jc w:val="center"/>
        <w:rPr>
          <w:rFonts w:eastAsia="Times New Roman" w:cs="Times New Roman"/>
          <w:b/>
          <w:sz w:val="20"/>
          <w:szCs w:val="20"/>
        </w:rPr>
      </w:pPr>
      <w:r w:rsidRPr="00183203">
        <w:rPr>
          <w:rFonts w:eastAsia="Times New Roman" w:cs="Times New Roman"/>
          <w:b/>
          <w:sz w:val="20"/>
          <w:szCs w:val="20"/>
        </w:rPr>
        <w:t>MODIBBO ADAMA UNIVERSITY, YOLA, ADAMAWA STATE,</w:t>
      </w:r>
    </w:p>
    <w:p w14:paraId="102BC956" w14:textId="77777777" w:rsidR="00733BA1" w:rsidRPr="00183203" w:rsidRDefault="00733BA1" w:rsidP="00733BA1">
      <w:pPr>
        <w:spacing w:after="0"/>
        <w:jc w:val="center"/>
        <w:rPr>
          <w:rFonts w:eastAsia="Times New Roman" w:cs="Times New Roman"/>
          <w:b/>
          <w:sz w:val="20"/>
          <w:szCs w:val="20"/>
        </w:rPr>
      </w:pPr>
      <w:r w:rsidRPr="00183203">
        <w:rPr>
          <w:rFonts w:eastAsia="Times New Roman" w:cs="Times New Roman"/>
          <w:b/>
          <w:sz w:val="20"/>
          <w:szCs w:val="20"/>
        </w:rPr>
        <w:t>SCHOOL OF ENVIRONMENTAL SCIENCES,</w:t>
      </w:r>
    </w:p>
    <w:p w14:paraId="7AD7913A" w14:textId="77777777" w:rsidR="00733BA1" w:rsidRPr="00183203" w:rsidRDefault="00733BA1" w:rsidP="00733BA1">
      <w:pPr>
        <w:spacing w:after="0"/>
        <w:jc w:val="center"/>
        <w:rPr>
          <w:rFonts w:eastAsia="Times New Roman" w:cs="Times New Roman"/>
          <w:b/>
          <w:sz w:val="20"/>
          <w:szCs w:val="20"/>
        </w:rPr>
      </w:pPr>
      <w:proofErr w:type="gramStart"/>
      <w:r w:rsidRPr="00183203">
        <w:rPr>
          <w:rFonts w:eastAsia="Times New Roman" w:cs="Times New Roman"/>
          <w:b/>
          <w:sz w:val="20"/>
          <w:szCs w:val="20"/>
        </w:rPr>
        <w:t>DEPARTMENTS OF INDUSTRIAL DESIGN.</w:t>
      </w:r>
      <w:proofErr w:type="gramEnd"/>
    </w:p>
    <w:p w14:paraId="3AEB459F" w14:textId="77777777" w:rsidR="00733BA1" w:rsidRPr="00183203" w:rsidRDefault="00733BA1" w:rsidP="00733BA1">
      <w:pPr>
        <w:spacing w:after="0"/>
        <w:jc w:val="center"/>
        <w:rPr>
          <w:rFonts w:eastAsia="Times New Roman" w:cs="Times New Roman"/>
          <w:b/>
          <w:sz w:val="20"/>
          <w:szCs w:val="20"/>
        </w:rPr>
      </w:pPr>
      <w:r w:rsidRPr="00183203">
        <w:rPr>
          <w:rFonts w:eastAsia="Times New Roman" w:cs="Times New Roman"/>
          <w:b/>
          <w:sz w:val="20"/>
          <w:szCs w:val="20"/>
        </w:rPr>
        <w:t xml:space="preserve">Email: </w:t>
      </w:r>
      <w:hyperlink r:id="rId13">
        <w:r w:rsidRPr="00183203">
          <w:rPr>
            <w:rFonts w:eastAsia="Times New Roman" w:cs="Times New Roman"/>
            <w:b/>
            <w:color w:val="0000FF"/>
            <w:sz w:val="20"/>
            <w:szCs w:val="20"/>
            <w:u w:val="single"/>
          </w:rPr>
          <w:t>olumidebakare49@gmail.com</w:t>
        </w:r>
      </w:hyperlink>
    </w:p>
    <w:p w14:paraId="6EDABFCC" w14:textId="77777777" w:rsidR="00733BA1" w:rsidRPr="00183203" w:rsidRDefault="00733BA1" w:rsidP="00733BA1">
      <w:pPr>
        <w:spacing w:after="0"/>
        <w:jc w:val="center"/>
        <w:rPr>
          <w:rFonts w:eastAsia="Times New Roman" w:cs="Times New Roman"/>
          <w:b/>
          <w:sz w:val="20"/>
          <w:szCs w:val="20"/>
        </w:rPr>
      </w:pPr>
      <w:r w:rsidRPr="00183203">
        <w:rPr>
          <w:rFonts w:eastAsia="Times New Roman" w:cs="Times New Roman"/>
          <w:b/>
          <w:sz w:val="20"/>
          <w:szCs w:val="20"/>
        </w:rPr>
        <w:t>Phone No: +2348034018616 / +2348143186218</w:t>
      </w:r>
    </w:p>
    <w:p w14:paraId="58FCE98C" w14:textId="77777777" w:rsidR="00733BA1" w:rsidRDefault="00733BA1" w:rsidP="00733BA1">
      <w:pPr>
        <w:spacing w:before="240" w:after="0"/>
        <w:jc w:val="center"/>
        <w:rPr>
          <w:rFonts w:eastAsia="Times New Roman" w:cs="Times New Roman"/>
          <w:b/>
          <w:sz w:val="20"/>
          <w:szCs w:val="20"/>
        </w:rPr>
      </w:pPr>
    </w:p>
    <w:p w14:paraId="7998842F" w14:textId="77777777" w:rsidR="00733BA1" w:rsidRDefault="00733BA1" w:rsidP="00733BA1">
      <w:pPr>
        <w:spacing w:before="240" w:after="0" w:line="276" w:lineRule="auto"/>
        <w:jc w:val="center"/>
        <w:rPr>
          <w:rFonts w:eastAsia="Times New Roman" w:cs="Times New Roman"/>
          <w:b/>
          <w:sz w:val="24"/>
          <w:szCs w:val="24"/>
        </w:rPr>
      </w:pPr>
      <w:r>
        <w:rPr>
          <w:rFonts w:eastAsia="Times New Roman" w:cs="Times New Roman"/>
          <w:b/>
          <w:sz w:val="24"/>
          <w:szCs w:val="24"/>
        </w:rPr>
        <w:t>ABSTRACT</w:t>
      </w:r>
    </w:p>
    <w:p w14:paraId="6B140797" w14:textId="77777777" w:rsidR="00733BA1" w:rsidRDefault="00733BA1" w:rsidP="00733BA1">
      <w:pPr>
        <w:spacing w:after="0"/>
        <w:rPr>
          <w:rFonts w:eastAsia="Times New Roman" w:cs="Times New Roman"/>
        </w:rPr>
      </w:pPr>
      <w:r>
        <w:rPr>
          <w:rFonts w:eastAsia="Times New Roman" w:cs="Times New Roman"/>
          <w:i/>
          <w:color w:val="000000"/>
        </w:rPr>
        <w:t xml:space="preserve"> </w:t>
      </w:r>
      <w:r w:rsidRPr="00EC27BF">
        <w:rPr>
          <w:rFonts w:eastAsia="Times New Roman" w:cs="Times New Roman"/>
        </w:rPr>
        <w:t xml:space="preserve">For centuries, the ceremonial and everyday elements of </w:t>
      </w:r>
      <w:proofErr w:type="spellStart"/>
      <w:r w:rsidRPr="00EC27BF">
        <w:rPr>
          <w:rFonts w:eastAsia="Times New Roman" w:cs="Times New Roman"/>
        </w:rPr>
        <w:t>Adire</w:t>
      </w:r>
      <w:proofErr w:type="spellEnd"/>
      <w:r w:rsidRPr="00EC27BF">
        <w:rPr>
          <w:rFonts w:eastAsia="Times New Roman" w:cs="Times New Roman"/>
        </w:rPr>
        <w:t xml:space="preserve">, a Yoruba tie-and-dye textile in shades of bold blue lustered with vibrant hues true to African cultural standards have embodied much more than just major symbolism. Taking a deep dive into the aesthetic notions and socio-cultural importance of </w:t>
      </w:r>
      <w:proofErr w:type="spellStart"/>
      <w:r w:rsidRPr="00EC27BF">
        <w:rPr>
          <w:rFonts w:eastAsia="Times New Roman" w:cs="Times New Roman"/>
        </w:rPr>
        <w:t>Adire</w:t>
      </w:r>
      <w:proofErr w:type="spellEnd"/>
      <w:r w:rsidRPr="00EC27BF">
        <w:rPr>
          <w:rFonts w:eastAsia="Times New Roman" w:cs="Times New Roman"/>
        </w:rPr>
        <w:t xml:space="preserve"> in Southwest Nigeria, this research is centered </w:t>
      </w:r>
      <w:proofErr w:type="gramStart"/>
      <w:r w:rsidRPr="00EC27BF">
        <w:rPr>
          <w:rFonts w:eastAsia="Times New Roman" w:cs="Times New Roman"/>
        </w:rPr>
        <w:t>around</w:t>
      </w:r>
      <w:proofErr w:type="gramEnd"/>
      <w:r w:rsidRPr="00EC27BF">
        <w:rPr>
          <w:rFonts w:eastAsia="Times New Roman" w:cs="Times New Roman"/>
        </w:rPr>
        <w:t xml:space="preserve"> its historical transformation since inception to present day. The study gathered data via: Semi-structured interviews with the artisans and quantitative surveys conducted within the community. The research shows that the aesthetic principles of </w:t>
      </w:r>
      <w:proofErr w:type="spellStart"/>
      <w:r w:rsidRPr="00EC27BF">
        <w:rPr>
          <w:rFonts w:eastAsia="Times New Roman" w:cs="Times New Roman"/>
        </w:rPr>
        <w:t>Adire</w:t>
      </w:r>
      <w:proofErr w:type="spellEnd"/>
      <w:r w:rsidRPr="00EC27BF">
        <w:rPr>
          <w:rFonts w:eastAsia="Times New Roman" w:cs="Times New Roman"/>
        </w:rPr>
        <w:t xml:space="preserve"> are embedded in Yoruba cosmology, social groups and art traditions. The indigo-dyed backgrounds and carefully stitched designs on </w:t>
      </w:r>
      <w:proofErr w:type="spellStart"/>
      <w:r w:rsidRPr="00EC27BF">
        <w:rPr>
          <w:rFonts w:eastAsia="Times New Roman" w:cs="Times New Roman"/>
        </w:rPr>
        <w:t>Adire</w:t>
      </w:r>
      <w:proofErr w:type="spellEnd"/>
      <w:r w:rsidRPr="00EC27BF">
        <w:rPr>
          <w:rFonts w:eastAsia="Times New Roman" w:cs="Times New Roman"/>
        </w:rPr>
        <w:t xml:space="preserve"> textiles are adorned with motifs and patterns that convey intricate storylines, cultural meaning systems, religious beliefs or historical undertones. A mean outcome of 4.25 from the survey confirms to a great extent that </w:t>
      </w:r>
      <w:proofErr w:type="spellStart"/>
      <w:r w:rsidRPr="00EC27BF">
        <w:rPr>
          <w:rFonts w:eastAsia="Times New Roman" w:cs="Times New Roman"/>
        </w:rPr>
        <w:t>Adire</w:t>
      </w:r>
      <w:proofErr w:type="spellEnd"/>
      <w:r w:rsidRPr="00EC27BF">
        <w:rPr>
          <w:rFonts w:eastAsia="Times New Roman" w:cs="Times New Roman"/>
        </w:rPr>
        <w:t xml:space="preserve"> has gained widespread cultural prevalence and serves as an instrument for social identification, unity and cohesion This paper therefore posits that </w:t>
      </w:r>
      <w:proofErr w:type="spellStart"/>
      <w:r w:rsidRPr="00EC27BF">
        <w:rPr>
          <w:rFonts w:eastAsia="Times New Roman" w:cs="Times New Roman"/>
        </w:rPr>
        <w:t>Adire</w:t>
      </w:r>
      <w:proofErr w:type="spellEnd"/>
      <w:r w:rsidRPr="00EC27BF">
        <w:rPr>
          <w:rFonts w:eastAsia="Times New Roman" w:cs="Times New Roman"/>
        </w:rPr>
        <w:t xml:space="preserve"> is a living, fluid cultural object constantly responding to the influences of its environment (contemporary or not), without undermining core aesthetic and socio-cultural values. To this end, it unconventionally calls for a continuation of </w:t>
      </w:r>
      <w:proofErr w:type="spellStart"/>
      <w:r w:rsidRPr="00EC27BF">
        <w:rPr>
          <w:rFonts w:eastAsia="Times New Roman" w:cs="Times New Roman"/>
        </w:rPr>
        <w:t>Adire</w:t>
      </w:r>
      <w:proofErr w:type="spellEnd"/>
      <w:r w:rsidRPr="00EC27BF">
        <w:rPr>
          <w:rFonts w:eastAsia="Times New Roman" w:cs="Times New Roman"/>
        </w:rPr>
        <w:t xml:space="preserve"> studies in the social sciences and encourages its incorporation into school curricula so that further educational avenues can be explored whereby we pass on an exemplary cultural heritage.</w:t>
      </w:r>
    </w:p>
    <w:p w14:paraId="7A742A42" w14:textId="77777777" w:rsidR="00733BA1" w:rsidRPr="00EC27BF" w:rsidRDefault="00733BA1" w:rsidP="00733BA1">
      <w:pPr>
        <w:spacing w:after="0"/>
        <w:rPr>
          <w:rFonts w:eastAsia="Times New Roman" w:cs="Times New Roman"/>
        </w:rPr>
      </w:pPr>
    </w:p>
    <w:p w14:paraId="5586104C" w14:textId="77777777" w:rsidR="00733BA1" w:rsidRPr="00EC27BF" w:rsidRDefault="00733BA1" w:rsidP="00733BA1">
      <w:pPr>
        <w:spacing w:after="0"/>
        <w:rPr>
          <w:rFonts w:eastAsia="Times New Roman" w:cs="Times New Roman"/>
        </w:rPr>
      </w:pPr>
      <w:r>
        <w:rPr>
          <w:rFonts w:eastAsia="Times New Roman" w:cs="Times New Roman"/>
          <w:b/>
        </w:rPr>
        <w:t>KEYWORDS</w:t>
      </w:r>
      <w:r>
        <w:rPr>
          <w:rFonts w:eastAsia="Times New Roman" w:cs="Times New Roman"/>
        </w:rPr>
        <w:t xml:space="preserve">: </w:t>
      </w:r>
      <w:r w:rsidRPr="00EC27BF">
        <w:rPr>
          <w:rFonts w:eastAsia="Times New Roman" w:cs="Times New Roman"/>
        </w:rPr>
        <w:t xml:space="preserve">Aesthetic concepts, Socio-cultural significance, Textile Arts, Yoruba </w:t>
      </w:r>
      <w:proofErr w:type="spellStart"/>
      <w:r w:rsidRPr="00EC27BF">
        <w:rPr>
          <w:rFonts w:eastAsia="Times New Roman" w:cs="Times New Roman"/>
        </w:rPr>
        <w:t>Adire</w:t>
      </w:r>
      <w:proofErr w:type="spellEnd"/>
      <w:r w:rsidRPr="00EC27BF">
        <w:rPr>
          <w:rFonts w:eastAsia="Times New Roman" w:cs="Times New Roman"/>
        </w:rPr>
        <w:t xml:space="preserve"> culture</w:t>
      </w:r>
    </w:p>
    <w:p w14:paraId="132C2A39" w14:textId="77777777" w:rsidR="00733BA1" w:rsidRDefault="00733BA1" w:rsidP="00733BA1">
      <w:pPr>
        <w:spacing w:after="0"/>
        <w:rPr>
          <w:rFonts w:eastAsia="Times New Roman" w:cs="Times New Roman"/>
          <w:i/>
        </w:rPr>
      </w:pPr>
    </w:p>
    <w:p w14:paraId="205C94CA" w14:textId="77777777" w:rsidR="00733BA1" w:rsidRDefault="00733BA1" w:rsidP="00733BA1">
      <w:pPr>
        <w:spacing w:after="0"/>
        <w:rPr>
          <w:rFonts w:eastAsia="Times New Roman" w:cs="Times New Roman"/>
          <w:i/>
        </w:rPr>
        <w:sectPr w:rsidR="00733BA1" w:rsidSect="00707A35">
          <w:headerReference w:type="default" r:id="rId14"/>
          <w:footerReference w:type="default" r:id="rId15"/>
          <w:headerReference w:type="first" r:id="rId16"/>
          <w:type w:val="continuous"/>
          <w:pgSz w:w="12240" w:h="15840"/>
          <w:pgMar w:top="1134" w:right="1134" w:bottom="1134" w:left="1134" w:header="720" w:footer="720" w:gutter="0"/>
          <w:pgNumType w:start="71"/>
          <w:cols w:space="720"/>
          <w:titlePg/>
          <w:docGrid w:linePitch="299"/>
        </w:sectPr>
      </w:pPr>
    </w:p>
    <w:p w14:paraId="1AC4D92F" w14:textId="77777777" w:rsidR="00733BA1" w:rsidRDefault="00733BA1" w:rsidP="00733BA1">
      <w:pPr>
        <w:numPr>
          <w:ilvl w:val="0"/>
          <w:numId w:val="27"/>
        </w:numPr>
        <w:spacing w:after="0"/>
        <w:jc w:val="left"/>
        <w:rPr>
          <w:rFonts w:eastAsia="Times New Roman" w:cs="Times New Roman"/>
          <w:sz w:val="28"/>
          <w:szCs w:val="28"/>
        </w:rPr>
      </w:pPr>
      <w:r>
        <w:rPr>
          <w:rFonts w:eastAsia="Times New Roman" w:cs="Times New Roman"/>
          <w:b/>
          <w:sz w:val="28"/>
          <w:szCs w:val="28"/>
        </w:rPr>
        <w:lastRenderedPageBreak/>
        <w:t>INTRODUCTION</w:t>
      </w:r>
    </w:p>
    <w:p w14:paraId="0CCCA4B6" w14:textId="77777777" w:rsidR="00733BA1" w:rsidRDefault="00733BA1" w:rsidP="00733BA1">
      <w:pPr>
        <w:rPr>
          <w:rFonts w:eastAsia="Times New Roman" w:cs="Times New Roman"/>
          <w:b/>
        </w:rPr>
      </w:pPr>
      <w:proofErr w:type="spellStart"/>
      <w:r>
        <w:rPr>
          <w:rFonts w:eastAsia="Times New Roman" w:cs="Times New Roman"/>
          <w:i/>
        </w:rPr>
        <w:t>Adire</w:t>
      </w:r>
      <w:proofErr w:type="spellEnd"/>
      <w:r>
        <w:rPr>
          <w:rFonts w:eastAsia="Times New Roman" w:cs="Times New Roman"/>
        </w:rPr>
        <w:t xml:space="preserve"> is a type of textile art that originated from the Yoruba people of southern western Nigeria. The name </w:t>
      </w:r>
      <w:proofErr w:type="spellStart"/>
      <w:r>
        <w:rPr>
          <w:rFonts w:eastAsia="Times New Roman" w:cs="Times New Roman"/>
          <w:i/>
        </w:rPr>
        <w:t>Adire</w:t>
      </w:r>
      <w:proofErr w:type="spellEnd"/>
      <w:r>
        <w:rPr>
          <w:rFonts w:eastAsia="Times New Roman" w:cs="Times New Roman"/>
        </w:rPr>
        <w:t xml:space="preserve"> comes from the Yoruba words ‘</w:t>
      </w:r>
      <w:proofErr w:type="spellStart"/>
      <w:r>
        <w:rPr>
          <w:rFonts w:eastAsia="Times New Roman" w:cs="Times New Roman"/>
        </w:rPr>
        <w:t>adi</w:t>
      </w:r>
      <w:proofErr w:type="spellEnd"/>
      <w:r>
        <w:rPr>
          <w:rFonts w:eastAsia="Times New Roman" w:cs="Times New Roman"/>
        </w:rPr>
        <w:t xml:space="preserve">’, meaning ‘to tie,’ </w:t>
      </w:r>
      <w:proofErr w:type="spellStart"/>
      <w:r>
        <w:rPr>
          <w:rFonts w:eastAsia="Times New Roman" w:cs="Times New Roman"/>
        </w:rPr>
        <w:t>and‘re</w:t>
      </w:r>
      <w:proofErr w:type="spellEnd"/>
      <w:r>
        <w:rPr>
          <w:rFonts w:eastAsia="Times New Roman" w:cs="Times New Roman"/>
        </w:rPr>
        <w:t xml:space="preserve">,’ meaning ‘to dye’. </w:t>
      </w:r>
      <w:proofErr w:type="spellStart"/>
      <w:r>
        <w:rPr>
          <w:rFonts w:eastAsia="Times New Roman" w:cs="Times New Roman"/>
          <w:i/>
        </w:rPr>
        <w:t>Adire</w:t>
      </w:r>
      <w:proofErr w:type="spellEnd"/>
      <w:r>
        <w:rPr>
          <w:rFonts w:eastAsia="Times New Roman" w:cs="Times New Roman"/>
          <w:b/>
        </w:rPr>
        <w:t xml:space="preserve"> </w:t>
      </w:r>
      <w:r>
        <w:rPr>
          <w:rFonts w:eastAsia="Times New Roman" w:cs="Times New Roman"/>
        </w:rPr>
        <w:t>is a resist dyeing technique that involves tie dye</w:t>
      </w:r>
      <w:r>
        <w:rPr>
          <w:rFonts w:eastAsia="Times New Roman" w:cs="Times New Roman"/>
          <w:b/>
        </w:rPr>
        <w:t xml:space="preserve"> </w:t>
      </w:r>
      <w:r>
        <w:rPr>
          <w:rFonts w:eastAsia="Times New Roman" w:cs="Times New Roman"/>
        </w:rPr>
        <w:t>and</w:t>
      </w:r>
      <w:r>
        <w:rPr>
          <w:rFonts w:eastAsia="Times New Roman" w:cs="Times New Roman"/>
          <w:b/>
        </w:rPr>
        <w:t xml:space="preserve"> </w:t>
      </w:r>
      <w:r>
        <w:rPr>
          <w:rFonts w:eastAsia="Times New Roman" w:cs="Times New Roman"/>
        </w:rPr>
        <w:t xml:space="preserve">batik. Yoruba </w:t>
      </w:r>
      <w:proofErr w:type="spellStart"/>
      <w:r>
        <w:rPr>
          <w:rFonts w:eastAsia="Times New Roman" w:cs="Times New Roman"/>
          <w:i/>
        </w:rPr>
        <w:t>Adire</w:t>
      </w:r>
      <w:proofErr w:type="spellEnd"/>
      <w:r>
        <w:rPr>
          <w:rFonts w:eastAsia="Times New Roman" w:cs="Times New Roman"/>
        </w:rPr>
        <w:t xml:space="preserve"> Textiles, known for their tie and dye techniques serve as a means to convey the Yoruba cultural heritage and ideas to other cultures. This has experienced a significant aesthetic change in Yoruba land. This transformation includes technological advancement, cultural shift, </w:t>
      </w:r>
      <w:proofErr w:type="spellStart"/>
      <w:r>
        <w:rPr>
          <w:rFonts w:eastAsia="Times New Roman" w:cs="Times New Roman"/>
        </w:rPr>
        <w:t>globalisation</w:t>
      </w:r>
      <w:proofErr w:type="spellEnd"/>
      <w:r>
        <w:rPr>
          <w:rFonts w:eastAsia="Times New Roman" w:cs="Times New Roman"/>
        </w:rPr>
        <w:t xml:space="preserve">, </w:t>
      </w:r>
      <w:proofErr w:type="spellStart"/>
      <w:r>
        <w:rPr>
          <w:rFonts w:eastAsia="Times New Roman" w:cs="Times New Roman"/>
        </w:rPr>
        <w:t>socialisation</w:t>
      </w:r>
      <w:proofErr w:type="spellEnd"/>
      <w:r>
        <w:rPr>
          <w:rFonts w:eastAsia="Times New Roman" w:cs="Times New Roman"/>
        </w:rPr>
        <w:t xml:space="preserve"> and others. The origin technique of </w:t>
      </w:r>
      <w:proofErr w:type="spellStart"/>
      <w:r>
        <w:rPr>
          <w:rFonts w:eastAsia="Times New Roman" w:cs="Times New Roman"/>
          <w:i/>
        </w:rPr>
        <w:t>Adire</w:t>
      </w:r>
      <w:proofErr w:type="spellEnd"/>
      <w:r>
        <w:rPr>
          <w:rFonts w:eastAsia="Times New Roman" w:cs="Times New Roman"/>
        </w:rPr>
        <w:t xml:space="preserve"> was created traditionally by using indigo dyes, which involves the intricate hand dyeing technique. Consequently, synthetic dyes and modern methods were introduced, and it allows aesthetic designs at wide range of </w:t>
      </w:r>
      <w:proofErr w:type="spellStart"/>
      <w:r>
        <w:rPr>
          <w:rFonts w:eastAsia="Times New Roman" w:cs="Times New Roman"/>
        </w:rPr>
        <w:t>multicolours</w:t>
      </w:r>
      <w:proofErr w:type="spellEnd"/>
      <w:r>
        <w:rPr>
          <w:rFonts w:eastAsia="Times New Roman" w:cs="Times New Roman"/>
        </w:rPr>
        <w:t xml:space="preserve"> with an improvement that has made </w:t>
      </w:r>
      <w:proofErr w:type="spellStart"/>
      <w:r>
        <w:rPr>
          <w:rFonts w:eastAsia="Times New Roman" w:cs="Times New Roman"/>
          <w:i/>
        </w:rPr>
        <w:t>Adire</w:t>
      </w:r>
      <w:proofErr w:type="spellEnd"/>
      <w:r>
        <w:rPr>
          <w:rFonts w:eastAsia="Times New Roman" w:cs="Times New Roman"/>
        </w:rPr>
        <w:t xml:space="preserve"> more accessible, accepted and </w:t>
      </w:r>
      <w:proofErr w:type="gramStart"/>
      <w:r>
        <w:rPr>
          <w:rFonts w:eastAsia="Times New Roman" w:cs="Times New Roman"/>
        </w:rPr>
        <w:t>expand</w:t>
      </w:r>
      <w:proofErr w:type="gramEnd"/>
      <w:r>
        <w:rPr>
          <w:rFonts w:eastAsia="Times New Roman" w:cs="Times New Roman"/>
        </w:rPr>
        <w:t xml:space="preserve"> the diversity of creativity of the artisans. </w:t>
      </w:r>
      <w:r>
        <w:rPr>
          <w:rFonts w:eastAsia="Times New Roman" w:cs="Times New Roman"/>
          <w:b/>
        </w:rPr>
        <w:t xml:space="preserve"> </w:t>
      </w:r>
    </w:p>
    <w:p w14:paraId="21D79C48" w14:textId="77777777" w:rsidR="00733BA1" w:rsidRDefault="00733BA1" w:rsidP="00733BA1">
      <w:pPr>
        <w:rPr>
          <w:rFonts w:eastAsia="Times New Roman" w:cs="Times New Roman"/>
        </w:rPr>
      </w:pPr>
      <w:r>
        <w:rPr>
          <w:rFonts w:eastAsia="Times New Roman" w:cs="Times New Roman"/>
        </w:rPr>
        <w:lastRenderedPageBreak/>
        <w:t xml:space="preserve">Influence of modern design made </w:t>
      </w:r>
      <w:proofErr w:type="spellStart"/>
      <w:r>
        <w:rPr>
          <w:rFonts w:eastAsia="Times New Roman" w:cs="Times New Roman"/>
          <w:i/>
        </w:rPr>
        <w:t>Adire</w:t>
      </w:r>
      <w:proofErr w:type="spellEnd"/>
      <w:r>
        <w:rPr>
          <w:rFonts w:eastAsia="Times New Roman" w:cs="Times New Roman"/>
        </w:rPr>
        <w:t xml:space="preserve"> modern designers marry the traditional motifs and contemporary aesthetic together in resulting to a unique pattern that appeal to the younger generations across boarder to the extent at which those in diaspora have sense of belonging when they see or wear </w:t>
      </w:r>
      <w:proofErr w:type="spellStart"/>
      <w:r>
        <w:rPr>
          <w:rFonts w:eastAsia="Times New Roman" w:cs="Times New Roman"/>
          <w:i/>
        </w:rPr>
        <w:t>Adire</w:t>
      </w:r>
      <w:proofErr w:type="spellEnd"/>
      <w:r>
        <w:rPr>
          <w:rFonts w:eastAsia="Times New Roman" w:cs="Times New Roman"/>
        </w:rPr>
        <w:t>.</w:t>
      </w:r>
    </w:p>
    <w:p w14:paraId="6793388A" w14:textId="77777777" w:rsidR="00733BA1" w:rsidRDefault="00733BA1" w:rsidP="00733BA1">
      <w:pPr>
        <w:rPr>
          <w:rFonts w:eastAsia="Times New Roman" w:cs="Times New Roman"/>
        </w:rPr>
      </w:pPr>
      <w:r>
        <w:rPr>
          <w:rFonts w:eastAsia="Times New Roman" w:cs="Times New Roman"/>
        </w:rPr>
        <w:t xml:space="preserve">The cultural significance and identity show that </w:t>
      </w:r>
      <w:proofErr w:type="spellStart"/>
      <w:r>
        <w:rPr>
          <w:rFonts w:eastAsia="Times New Roman" w:cs="Times New Roman"/>
          <w:i/>
        </w:rPr>
        <w:t>Adire</w:t>
      </w:r>
      <w:proofErr w:type="spellEnd"/>
      <w:r>
        <w:rPr>
          <w:rFonts w:eastAsia="Times New Roman" w:cs="Times New Roman"/>
        </w:rPr>
        <w:t xml:space="preserve"> is an integral part of Yoruba people which has always been used in ceremonies and it stands as a means of identity at home and diaspora. This is a cultural heritage of Yoruba people, which stands out and speaks a great volume in recent years. </w:t>
      </w:r>
      <w:proofErr w:type="spellStart"/>
      <w:proofErr w:type="gramStart"/>
      <w:r>
        <w:rPr>
          <w:rFonts w:eastAsia="Times New Roman" w:cs="Times New Roman"/>
          <w:i/>
        </w:rPr>
        <w:t>Adire</w:t>
      </w:r>
      <w:proofErr w:type="spellEnd"/>
      <w:r>
        <w:rPr>
          <w:rFonts w:eastAsia="Times New Roman" w:cs="Times New Roman"/>
        </w:rPr>
        <w:t xml:space="preserve"> artisans preserves</w:t>
      </w:r>
      <w:proofErr w:type="gramEnd"/>
      <w:r>
        <w:rPr>
          <w:rFonts w:eastAsia="Times New Roman" w:cs="Times New Roman"/>
        </w:rPr>
        <w:t xml:space="preserve"> their cultural identity through </w:t>
      </w:r>
      <w:proofErr w:type="spellStart"/>
      <w:r>
        <w:rPr>
          <w:rFonts w:eastAsia="Times New Roman" w:cs="Times New Roman"/>
        </w:rPr>
        <w:t>globalisation</w:t>
      </w:r>
      <w:proofErr w:type="spellEnd"/>
      <w:r>
        <w:rPr>
          <w:rFonts w:eastAsia="Times New Roman" w:cs="Times New Roman"/>
        </w:rPr>
        <w:t xml:space="preserve"> by reviving the traditional patterns and techniques. Market changes and consumer choice of </w:t>
      </w:r>
      <w:proofErr w:type="spellStart"/>
      <w:r>
        <w:rPr>
          <w:rFonts w:eastAsia="Times New Roman" w:cs="Times New Roman"/>
          <w:i/>
        </w:rPr>
        <w:t>Adire</w:t>
      </w:r>
      <w:proofErr w:type="spellEnd"/>
      <w:r>
        <w:rPr>
          <w:rFonts w:eastAsia="Times New Roman" w:cs="Times New Roman"/>
        </w:rPr>
        <w:t xml:space="preserve"> market, is spread widely with the increase in its demand for the traditional and contemporary design globally in the fashion realm which allows </w:t>
      </w:r>
      <w:proofErr w:type="spellStart"/>
      <w:r>
        <w:rPr>
          <w:rFonts w:eastAsia="Times New Roman" w:cs="Times New Roman"/>
          <w:i/>
        </w:rPr>
        <w:t>Adire</w:t>
      </w:r>
      <w:proofErr w:type="spellEnd"/>
      <w:r>
        <w:rPr>
          <w:rFonts w:eastAsia="Times New Roman" w:cs="Times New Roman"/>
        </w:rPr>
        <w:t xml:space="preserve"> exhibition surface through its aesthetic evolution.   </w:t>
      </w:r>
    </w:p>
    <w:p w14:paraId="15ED03CA" w14:textId="77777777" w:rsidR="00733BA1" w:rsidRDefault="00733BA1" w:rsidP="00733BA1">
      <w:pPr>
        <w:rPr>
          <w:rFonts w:eastAsia="Times New Roman" w:cs="Times New Roman"/>
        </w:rPr>
      </w:pPr>
      <w:r>
        <w:rPr>
          <w:rFonts w:eastAsia="Times New Roman" w:cs="Times New Roman"/>
        </w:rPr>
        <w:lastRenderedPageBreak/>
        <w:t xml:space="preserve">Artistic teamwork by the traditional </w:t>
      </w:r>
      <w:proofErr w:type="spellStart"/>
      <w:r>
        <w:rPr>
          <w:rFonts w:eastAsia="Times New Roman" w:cs="Times New Roman"/>
          <w:i/>
        </w:rPr>
        <w:t>Adire</w:t>
      </w:r>
      <w:proofErr w:type="spellEnd"/>
      <w:r>
        <w:rPr>
          <w:rFonts w:eastAsia="Times New Roman" w:cs="Times New Roman"/>
        </w:rPr>
        <w:t xml:space="preserve"> artisans and contemporary artisans collaborates which led to the symbolic interpretation of the crafts. With their alliance, it results in the innovative pieces that go beyond the boundaries by merging the traditional techniques with the modern artistic expressions.</w:t>
      </w:r>
    </w:p>
    <w:p w14:paraId="40B72750" w14:textId="77777777" w:rsidR="00733BA1" w:rsidRDefault="00733BA1" w:rsidP="00733BA1">
      <w:pPr>
        <w:rPr>
          <w:rFonts w:eastAsia="Times New Roman" w:cs="Times New Roman"/>
        </w:rPr>
      </w:pPr>
      <w:r>
        <w:rPr>
          <w:rFonts w:eastAsia="Times New Roman" w:cs="Times New Roman"/>
        </w:rPr>
        <w:t xml:space="preserve">The aesthetic concepts and socio-cultural significance of </w:t>
      </w:r>
      <w:proofErr w:type="spellStart"/>
      <w:r>
        <w:rPr>
          <w:rFonts w:eastAsia="Times New Roman" w:cs="Times New Roman"/>
          <w:i/>
        </w:rPr>
        <w:t>Adire</w:t>
      </w:r>
      <w:proofErr w:type="spellEnd"/>
      <w:r>
        <w:rPr>
          <w:rFonts w:eastAsia="Times New Roman" w:cs="Times New Roman"/>
        </w:rPr>
        <w:t xml:space="preserve"> in South western Nigeria are of great importance in understanding the rich cultural heritage of the region. The significance of </w:t>
      </w:r>
      <w:proofErr w:type="spellStart"/>
      <w:r>
        <w:rPr>
          <w:rFonts w:eastAsia="Times New Roman" w:cs="Times New Roman"/>
          <w:i/>
        </w:rPr>
        <w:t>Adire</w:t>
      </w:r>
      <w:proofErr w:type="spellEnd"/>
      <w:r>
        <w:rPr>
          <w:rFonts w:eastAsia="Times New Roman" w:cs="Times New Roman"/>
        </w:rPr>
        <w:t xml:space="preserve"> extends beyond its artistic value, encompassing deep-rooted socio-cultural meanings and traditions within the Yoruba community</w:t>
      </w:r>
      <w:r>
        <w:rPr>
          <w:rFonts w:eastAsia="Times New Roman" w:cs="Times New Roman"/>
          <w:b/>
        </w:rPr>
        <w:t xml:space="preserve"> </w:t>
      </w:r>
      <w:r>
        <w:rPr>
          <w:rFonts w:eastAsia="Times New Roman" w:cs="Times New Roman"/>
        </w:rPr>
        <w:t>(</w:t>
      </w:r>
      <w:hyperlink r:id="rId17">
        <w:r>
          <w:rPr>
            <w:rFonts w:eastAsia="Times New Roman" w:cs="Times New Roman"/>
            <w:color w:val="0563C1"/>
            <w:u w:val="single"/>
          </w:rPr>
          <w:t>https://artsandculture.google.com/story/adire-the-art-of-tie-and-dye-pan-atlantic-university/QVxsVPSAxQtlw?hl=en</w:t>
        </w:r>
      </w:hyperlink>
      <w:r>
        <w:rPr>
          <w:rFonts w:eastAsia="Times New Roman" w:cs="Times New Roman"/>
        </w:rPr>
        <w:t xml:space="preserve"> )</w:t>
      </w:r>
    </w:p>
    <w:p w14:paraId="4D6BF41D" w14:textId="77777777" w:rsidR="00733BA1" w:rsidRDefault="00733BA1" w:rsidP="00733BA1">
      <w:pPr>
        <w:rPr>
          <w:rFonts w:eastAsia="Times New Roman" w:cs="Times New Roman"/>
        </w:rPr>
      </w:pPr>
    </w:p>
    <w:p w14:paraId="4180E463" w14:textId="77777777" w:rsidR="00733BA1" w:rsidRDefault="00733BA1" w:rsidP="00733BA1">
      <w:pPr>
        <w:rPr>
          <w:rFonts w:eastAsia="Times New Roman" w:cs="Times New Roman"/>
        </w:rPr>
      </w:pPr>
      <w:r>
        <w:rPr>
          <w:noProof/>
        </w:rPr>
        <w:drawing>
          <wp:anchor distT="0" distB="0" distL="114300" distR="114300" simplePos="0" relativeHeight="251663360" behindDoc="0" locked="0" layoutInCell="1" hidden="0" allowOverlap="1" wp14:anchorId="2F7391F6" wp14:editId="7FB34EC6">
            <wp:simplePos x="0" y="0"/>
            <wp:positionH relativeFrom="column">
              <wp:posOffset>3534410</wp:posOffset>
            </wp:positionH>
            <wp:positionV relativeFrom="paragraph">
              <wp:posOffset>219710</wp:posOffset>
            </wp:positionV>
            <wp:extent cx="2774315" cy="2343150"/>
            <wp:effectExtent l="0" t="0" r="6985" b="0"/>
            <wp:wrapTopAndBottom distT="0" distB="0"/>
            <wp:docPr id="2134013661"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8"/>
                    <a:srcRect/>
                    <a:stretch>
                      <a:fillRect/>
                    </a:stretch>
                  </pic:blipFill>
                  <pic:spPr>
                    <a:xfrm>
                      <a:off x="0" y="0"/>
                      <a:ext cx="2774315" cy="2343150"/>
                    </a:xfrm>
                    <a:prstGeom prst="rect">
                      <a:avLst/>
                    </a:prstGeom>
                    <a:ln/>
                  </pic:spPr>
                </pic:pic>
              </a:graphicData>
            </a:graphic>
            <wp14:sizeRelH relativeFrom="margin">
              <wp14:pctWidth>0</wp14:pctWidth>
            </wp14:sizeRelH>
            <wp14:sizeRelV relativeFrom="margin">
              <wp14:pctHeight>0</wp14:pctHeight>
            </wp14:sizeRelV>
          </wp:anchor>
        </w:drawing>
      </w:r>
      <w:r>
        <w:rPr>
          <w:rFonts w:eastAsia="Times New Roman" w:cs="Times New Roman"/>
        </w:rPr>
        <w:t xml:space="preserve">The study of </w:t>
      </w:r>
      <w:proofErr w:type="spellStart"/>
      <w:r>
        <w:rPr>
          <w:rFonts w:eastAsia="Times New Roman" w:cs="Times New Roman"/>
          <w:i/>
        </w:rPr>
        <w:t>Adire</w:t>
      </w:r>
      <w:proofErr w:type="spellEnd"/>
      <w:r>
        <w:rPr>
          <w:rFonts w:eastAsia="Times New Roman" w:cs="Times New Roman"/>
        </w:rPr>
        <w:t xml:space="preserve"> in south western Nigeria holds potential for exploring the intricate connections between art, culture, and societal values. The aesthetic concept of </w:t>
      </w:r>
      <w:proofErr w:type="spellStart"/>
      <w:r>
        <w:rPr>
          <w:rFonts w:eastAsia="Times New Roman" w:cs="Times New Roman"/>
          <w:i/>
        </w:rPr>
        <w:t>Adire</w:t>
      </w:r>
      <w:proofErr w:type="spellEnd"/>
      <w:r>
        <w:rPr>
          <w:rFonts w:eastAsia="Times New Roman" w:cs="Times New Roman"/>
        </w:rPr>
        <w:t xml:space="preserve"> cultural symbols, particularly in the context of wedding gowns present opportunity to delve into the socio-cultural significance of </w:t>
      </w:r>
      <w:proofErr w:type="spellStart"/>
      <w:r>
        <w:rPr>
          <w:rFonts w:eastAsia="Times New Roman" w:cs="Times New Roman"/>
          <w:i/>
        </w:rPr>
        <w:t>Adire</w:t>
      </w:r>
      <w:proofErr w:type="spellEnd"/>
      <w:r>
        <w:rPr>
          <w:rFonts w:eastAsia="Times New Roman" w:cs="Times New Roman"/>
        </w:rPr>
        <w:t xml:space="preserve"> within ceremonial and celebratory contexts (</w:t>
      </w:r>
      <w:hyperlink r:id="rId19">
        <w:r>
          <w:rPr>
            <w:rFonts w:eastAsia="Times New Roman" w:cs="Times New Roman"/>
            <w:color w:val="0563C1"/>
            <w:u w:val="single"/>
          </w:rPr>
          <w:t>https://internationalpolicybrief.org/wPc:content/upload/3044/10/ARTICLE6-139pdf</w:t>
        </w:r>
      </w:hyperlink>
      <w:r>
        <w:rPr>
          <w:rFonts w:eastAsia="Times New Roman" w:cs="Times New Roman"/>
        </w:rPr>
        <w:t xml:space="preserve"> ) </w:t>
      </w:r>
    </w:p>
    <w:p w14:paraId="08C67A5E" w14:textId="77777777" w:rsidR="00733BA1" w:rsidRDefault="00733BA1" w:rsidP="00733BA1">
      <w:pPr>
        <w:rPr>
          <w:rFonts w:eastAsia="Times New Roman" w:cs="Times New Roman"/>
          <w:b/>
        </w:rPr>
      </w:pPr>
      <w:r>
        <w:rPr>
          <w:rFonts w:eastAsia="Times New Roman" w:cs="Times New Roman"/>
          <w:b/>
        </w:rPr>
        <w:t>Aim and Objectives of the Study</w:t>
      </w:r>
    </w:p>
    <w:p w14:paraId="415117CE" w14:textId="77777777" w:rsidR="00733BA1" w:rsidRDefault="00733BA1" w:rsidP="00733BA1">
      <w:pPr>
        <w:rPr>
          <w:rFonts w:eastAsia="Times New Roman" w:cs="Times New Roman"/>
        </w:rPr>
      </w:pPr>
      <w:r>
        <w:rPr>
          <w:rFonts w:eastAsia="Times New Roman" w:cs="Times New Roman"/>
        </w:rPr>
        <w:t xml:space="preserve">The aim of the study is to comprehensively explore and </w:t>
      </w:r>
      <w:proofErr w:type="spellStart"/>
      <w:r>
        <w:rPr>
          <w:rFonts w:eastAsia="Times New Roman" w:cs="Times New Roman"/>
        </w:rPr>
        <w:t>analyse</w:t>
      </w:r>
      <w:proofErr w:type="spellEnd"/>
      <w:r>
        <w:rPr>
          <w:rFonts w:eastAsia="Times New Roman" w:cs="Times New Roman"/>
        </w:rPr>
        <w:t xml:space="preserve"> the artistic and cultural elements embedded within the practice of </w:t>
      </w:r>
      <w:proofErr w:type="spellStart"/>
      <w:r>
        <w:rPr>
          <w:rFonts w:eastAsia="Times New Roman" w:cs="Times New Roman"/>
          <w:i/>
        </w:rPr>
        <w:t>Adire</w:t>
      </w:r>
      <w:proofErr w:type="spellEnd"/>
      <w:r>
        <w:rPr>
          <w:rFonts w:eastAsia="Times New Roman" w:cs="Times New Roman"/>
        </w:rPr>
        <w:t xml:space="preserve"> textile production, while the Objectives of the Study are:</w:t>
      </w:r>
    </w:p>
    <w:p w14:paraId="5F0B0164" w14:textId="77777777" w:rsidR="00733BA1" w:rsidRDefault="00733BA1" w:rsidP="00733BA1">
      <w:pPr>
        <w:rPr>
          <w:rFonts w:eastAsia="Times New Roman" w:cs="Times New Roman"/>
        </w:rPr>
      </w:pPr>
      <w:r>
        <w:rPr>
          <w:rFonts w:eastAsia="Times New Roman" w:cs="Times New Roman"/>
        </w:rPr>
        <w:t xml:space="preserve">i. to investigate the historical, social, and artistic dimensions of </w:t>
      </w:r>
      <w:proofErr w:type="spellStart"/>
      <w:r>
        <w:rPr>
          <w:rFonts w:eastAsia="Times New Roman" w:cs="Times New Roman"/>
          <w:i/>
        </w:rPr>
        <w:t>Adire</w:t>
      </w:r>
      <w:proofErr w:type="spellEnd"/>
      <w:r>
        <w:rPr>
          <w:rFonts w:eastAsia="Times New Roman" w:cs="Times New Roman"/>
        </w:rPr>
        <w:t xml:space="preserve">, aiming to uncover the underlying aesthetic principles and the ways in which </w:t>
      </w:r>
      <w:proofErr w:type="spellStart"/>
      <w:r>
        <w:rPr>
          <w:rFonts w:eastAsia="Times New Roman" w:cs="Times New Roman"/>
          <w:i/>
        </w:rPr>
        <w:t>Adire</w:t>
      </w:r>
      <w:proofErr w:type="spellEnd"/>
      <w:r>
        <w:rPr>
          <w:rFonts w:eastAsia="Times New Roman" w:cs="Times New Roman"/>
        </w:rPr>
        <w:t xml:space="preserve"> textiles serve as a form of cultural expression and identity within the southern Nigeria.</w:t>
      </w:r>
    </w:p>
    <w:p w14:paraId="44414513" w14:textId="77777777" w:rsidR="00733BA1" w:rsidRDefault="00733BA1" w:rsidP="00733BA1">
      <w:pPr>
        <w:tabs>
          <w:tab w:val="left" w:pos="5810"/>
        </w:tabs>
        <w:rPr>
          <w:rFonts w:eastAsia="Times New Roman" w:cs="Times New Roman"/>
        </w:rPr>
      </w:pPr>
      <w:r>
        <w:rPr>
          <w:rFonts w:eastAsia="Times New Roman" w:cs="Times New Roman"/>
        </w:rPr>
        <w:t xml:space="preserve">ii. </w:t>
      </w:r>
      <w:proofErr w:type="gramStart"/>
      <w:r>
        <w:rPr>
          <w:rFonts w:eastAsia="Times New Roman" w:cs="Times New Roman"/>
        </w:rPr>
        <w:t>to</w:t>
      </w:r>
      <w:proofErr w:type="gramEnd"/>
      <w:r>
        <w:rPr>
          <w:rFonts w:eastAsia="Times New Roman" w:cs="Times New Roman"/>
        </w:rPr>
        <w:t xml:space="preserve"> provide a deeper understanding of the intricate relationship between aesthetics, culture, and socio-cultural significance of </w:t>
      </w:r>
      <w:proofErr w:type="spellStart"/>
      <w:r>
        <w:rPr>
          <w:rFonts w:eastAsia="Times New Roman" w:cs="Times New Roman"/>
          <w:i/>
        </w:rPr>
        <w:t>Adire</w:t>
      </w:r>
      <w:proofErr w:type="spellEnd"/>
      <w:r>
        <w:rPr>
          <w:rFonts w:eastAsia="Times New Roman" w:cs="Times New Roman"/>
        </w:rPr>
        <w:t>, shedding light on its impact on the local community and its broader implications within the context of Nigeria and global cultural heritage.</w:t>
      </w:r>
      <w:r>
        <w:rPr>
          <w:rFonts w:eastAsia="Times New Roman" w:cs="Times New Roman"/>
        </w:rPr>
        <w:tab/>
      </w:r>
    </w:p>
    <w:p w14:paraId="1703CB63" w14:textId="77777777" w:rsidR="00733BA1" w:rsidRDefault="00733BA1" w:rsidP="00733BA1">
      <w:pPr>
        <w:rPr>
          <w:rFonts w:eastAsia="Times New Roman" w:cs="Times New Roman"/>
          <w:b/>
        </w:rPr>
      </w:pPr>
      <w:r>
        <w:rPr>
          <w:rFonts w:eastAsia="Times New Roman" w:cs="Times New Roman"/>
          <w:b/>
        </w:rPr>
        <w:t>Scope of the Study</w:t>
      </w:r>
    </w:p>
    <w:p w14:paraId="079E5482" w14:textId="77777777" w:rsidR="00733BA1" w:rsidRDefault="00733BA1" w:rsidP="00733BA1">
      <w:pPr>
        <w:rPr>
          <w:rFonts w:eastAsia="Times New Roman" w:cs="Times New Roman"/>
          <w:b/>
        </w:rPr>
      </w:pPr>
      <w:r>
        <w:rPr>
          <w:rFonts w:eastAsia="Times New Roman" w:cs="Times New Roman"/>
        </w:rPr>
        <w:t xml:space="preserve">The Scope of the study offered a comprehensive and nuanced exploration of the aesthetic concepts and socio-cultural significance of </w:t>
      </w:r>
      <w:proofErr w:type="spellStart"/>
      <w:r>
        <w:rPr>
          <w:rFonts w:eastAsia="Times New Roman" w:cs="Times New Roman"/>
          <w:i/>
        </w:rPr>
        <w:t>Adire</w:t>
      </w:r>
      <w:proofErr w:type="spellEnd"/>
      <w:r>
        <w:rPr>
          <w:rFonts w:eastAsia="Times New Roman" w:cs="Times New Roman"/>
        </w:rPr>
        <w:t xml:space="preserve"> in south western Nigeria, providing valuable insights into its artistic, historical, and anthropological dimensions.</w:t>
      </w:r>
    </w:p>
    <w:p w14:paraId="601CB3E6" w14:textId="77777777" w:rsidR="00733BA1" w:rsidRDefault="00733BA1" w:rsidP="00733BA1">
      <w:pPr>
        <w:rPr>
          <w:rFonts w:eastAsia="Times New Roman" w:cs="Times New Roman"/>
          <w:b/>
        </w:rPr>
      </w:pPr>
      <w:r>
        <w:rPr>
          <w:rFonts w:eastAsia="Times New Roman" w:cs="Times New Roman"/>
          <w:b/>
        </w:rPr>
        <w:lastRenderedPageBreak/>
        <w:t>Significance of the Study</w:t>
      </w:r>
    </w:p>
    <w:p w14:paraId="482E72FE" w14:textId="77777777" w:rsidR="00733BA1" w:rsidRDefault="00733BA1" w:rsidP="00733BA1">
      <w:pPr>
        <w:rPr>
          <w:rFonts w:eastAsia="Times New Roman" w:cs="Times New Roman"/>
        </w:rPr>
      </w:pPr>
      <w:r>
        <w:rPr>
          <w:rFonts w:eastAsia="Times New Roman" w:cs="Times New Roman"/>
        </w:rPr>
        <w:t xml:space="preserve">The significance of the study extends to cultural preservation, artistic heritage, anthropological insights, cross-cultural understanding, economic implications, and academic value, thereby enriching our understanding of the artistic, historical, and cultural dimensions of </w:t>
      </w:r>
      <w:proofErr w:type="spellStart"/>
      <w:r>
        <w:rPr>
          <w:rFonts w:eastAsia="Times New Roman" w:cs="Times New Roman"/>
          <w:i/>
        </w:rPr>
        <w:t>Adire</w:t>
      </w:r>
      <w:proofErr w:type="spellEnd"/>
      <w:r>
        <w:rPr>
          <w:rFonts w:eastAsia="Times New Roman" w:cs="Times New Roman"/>
        </w:rPr>
        <w:t xml:space="preserve"> within a global context.</w:t>
      </w:r>
    </w:p>
    <w:p w14:paraId="38FE5E74" w14:textId="77777777" w:rsidR="00733BA1" w:rsidRDefault="00733BA1" w:rsidP="00733BA1">
      <w:pPr>
        <w:rPr>
          <w:rFonts w:eastAsia="Times New Roman" w:cs="Times New Roman"/>
          <w:b/>
        </w:rPr>
      </w:pPr>
      <w:r>
        <w:rPr>
          <w:rFonts w:eastAsia="Times New Roman" w:cs="Times New Roman"/>
          <w:b/>
        </w:rPr>
        <w:t>Justification of the Study</w:t>
      </w:r>
    </w:p>
    <w:p w14:paraId="117A5C5D" w14:textId="77777777" w:rsidR="00733BA1" w:rsidRDefault="00733BA1" w:rsidP="00733BA1">
      <w:pPr>
        <w:rPr>
          <w:rFonts w:eastAsia="Times New Roman" w:cs="Times New Roman"/>
          <w:b/>
        </w:rPr>
      </w:pPr>
      <w:r>
        <w:rPr>
          <w:rFonts w:eastAsia="Times New Roman" w:cs="Times New Roman"/>
        </w:rPr>
        <w:t>The justification is rooted in its profound relevance and potential impact across multiple dimensions by its role in cultural heritage preservation, artistic appreciation, anthropological insights, heritage conservation, academic enrichment, and global cultural heritage. It represents a meaningful exploration of a rich and vibrant cultural tradition with far-reaching implications for art, culture, and society.</w:t>
      </w:r>
      <w:r>
        <w:rPr>
          <w:rFonts w:eastAsia="Times New Roman" w:cs="Times New Roman"/>
          <w:b/>
        </w:rPr>
        <w:t xml:space="preserve">       </w:t>
      </w:r>
    </w:p>
    <w:p w14:paraId="1E36158F" w14:textId="77777777" w:rsidR="00733BA1" w:rsidRDefault="00733BA1" w:rsidP="00733BA1">
      <w:pPr>
        <w:spacing w:before="240" w:after="0"/>
        <w:jc w:val="center"/>
        <w:rPr>
          <w:rFonts w:eastAsia="Times New Roman" w:cs="Times New Roman"/>
          <w:b/>
        </w:rPr>
      </w:pPr>
      <w:r>
        <w:rPr>
          <w:rFonts w:eastAsia="Times New Roman" w:cs="Times New Roman"/>
          <w:bCs/>
          <w:color w:val="000000"/>
        </w:rPr>
        <w:t xml:space="preserve">       </w:t>
      </w:r>
      <w:r w:rsidRPr="00C268D6">
        <w:rPr>
          <w:rFonts w:eastAsia="Times New Roman" w:cs="Times New Roman"/>
          <w:bCs/>
          <w:color w:val="000000"/>
        </w:rPr>
        <w:t>Plate</w:t>
      </w:r>
      <w:r w:rsidRPr="006233E2">
        <w:rPr>
          <w:rFonts w:eastAsia="Times New Roman" w:cs="Times New Roman"/>
          <w:b/>
          <w:bCs/>
          <w:color w:val="000000"/>
        </w:rPr>
        <w:t xml:space="preserve"> </w:t>
      </w:r>
      <w:r>
        <w:rPr>
          <w:rFonts w:eastAsia="Times New Roman" w:cs="Times New Roman"/>
          <w:color w:val="000000"/>
        </w:rPr>
        <w:t>i</w:t>
      </w:r>
      <w:r w:rsidRPr="006233E2">
        <w:rPr>
          <w:rFonts w:eastAsia="Times New Roman" w:cs="Times New Roman"/>
          <w:b/>
          <w:bCs/>
          <w:color w:val="000000"/>
        </w:rPr>
        <w:t>:</w:t>
      </w:r>
      <w:r w:rsidRPr="006233E2">
        <w:rPr>
          <w:rFonts w:eastAsia="Times New Roman" w:cs="Times New Roman"/>
          <w:color w:val="000000"/>
        </w:rPr>
        <w:t xml:space="preserve"> Indigo </w:t>
      </w:r>
      <w:r>
        <w:rPr>
          <w:rFonts w:eastAsia="Times New Roman" w:cs="Times New Roman"/>
          <w:color w:val="000000"/>
        </w:rPr>
        <w:t>Resist Fabric Processing in Yoruba</w:t>
      </w:r>
    </w:p>
    <w:p w14:paraId="1BE5C427" w14:textId="77777777" w:rsidR="00733BA1" w:rsidRDefault="00733BA1" w:rsidP="00733BA1">
      <w:pPr>
        <w:spacing w:before="240" w:after="0"/>
        <w:rPr>
          <w:rFonts w:eastAsia="Times New Roman" w:cs="Times New Roman"/>
        </w:rPr>
      </w:pPr>
      <w:r>
        <w:rPr>
          <w:rFonts w:eastAsia="Times New Roman" w:cs="Times New Roman"/>
          <w:b/>
        </w:rPr>
        <w:t xml:space="preserve">2. LITERATURE REVIEW                                             </w:t>
      </w:r>
    </w:p>
    <w:p w14:paraId="58A2BE4B" w14:textId="77777777" w:rsidR="00733BA1" w:rsidRPr="003F501D" w:rsidRDefault="00733BA1" w:rsidP="00733BA1">
      <w:pPr>
        <w:spacing w:before="240" w:after="0"/>
        <w:rPr>
          <w:rFonts w:eastAsia="Times New Roman" w:cs="Times New Roman"/>
          <w:color w:val="000000"/>
        </w:rPr>
      </w:pPr>
      <w:r>
        <w:rPr>
          <w:rFonts w:eastAsia="Times New Roman" w:cs="Times New Roman"/>
          <w:b/>
          <w:color w:val="000000"/>
        </w:rPr>
        <w:t xml:space="preserve">2.1. </w:t>
      </w:r>
      <w:r w:rsidRPr="003F501D">
        <w:rPr>
          <w:rFonts w:eastAsia="Times New Roman" w:cs="Times New Roman"/>
          <w:color w:val="000000"/>
        </w:rPr>
        <w:t xml:space="preserve">ADIRE AS MATERIAL CULTURE IN </w:t>
      </w:r>
      <w:r>
        <w:rPr>
          <w:rFonts w:eastAsia="Times New Roman" w:cs="Times New Roman"/>
          <w:color w:val="000000"/>
        </w:rPr>
        <w:t xml:space="preserve">      </w:t>
      </w:r>
      <w:r w:rsidRPr="003F501D">
        <w:rPr>
          <w:rFonts w:eastAsia="Times New Roman" w:cs="Times New Roman"/>
          <w:color w:val="000000"/>
        </w:rPr>
        <w:t xml:space="preserve">YORUBA LAND </w:t>
      </w:r>
    </w:p>
    <w:p w14:paraId="766B30F0" w14:textId="77777777" w:rsidR="00733BA1" w:rsidRDefault="00733BA1" w:rsidP="00733BA1">
      <w:pPr>
        <w:rPr>
          <w:rFonts w:eastAsia="Times New Roman" w:cs="Times New Roman"/>
          <w:color w:val="000000"/>
        </w:rPr>
      </w:pPr>
      <w:r>
        <w:rPr>
          <w:rFonts w:eastAsia="Times New Roman" w:cs="Times New Roman"/>
          <w:color w:val="000000"/>
        </w:rPr>
        <w:t xml:space="preserve">Hypothetically, the origin of </w:t>
      </w:r>
      <w:proofErr w:type="spellStart"/>
      <w:r>
        <w:rPr>
          <w:rFonts w:eastAsia="Times New Roman" w:cs="Times New Roman"/>
          <w:i/>
          <w:color w:val="000000"/>
        </w:rPr>
        <w:t>Adire</w:t>
      </w:r>
      <w:proofErr w:type="spellEnd"/>
      <w:r>
        <w:rPr>
          <w:rFonts w:eastAsia="Times New Roman" w:cs="Times New Roman"/>
          <w:color w:val="000000"/>
        </w:rPr>
        <w:t xml:space="preserve"> might be traced to the archaeological findings in some </w:t>
      </w:r>
      <w:proofErr w:type="spellStart"/>
      <w:r>
        <w:rPr>
          <w:rFonts w:eastAsia="Times New Roman" w:cs="Times New Roman"/>
          <w:color w:val="000000"/>
        </w:rPr>
        <w:t>Tellen</w:t>
      </w:r>
      <w:proofErr w:type="spellEnd"/>
      <w:r>
        <w:rPr>
          <w:rFonts w:eastAsia="Times New Roman" w:cs="Times New Roman"/>
          <w:color w:val="000000"/>
        </w:rPr>
        <w:t xml:space="preserve"> burial caves of Mali (</w:t>
      </w:r>
      <w:proofErr w:type="spellStart"/>
      <w:r>
        <w:rPr>
          <w:rFonts w:eastAsia="Times New Roman" w:cs="Times New Roman"/>
          <w:color w:val="000000"/>
        </w:rPr>
        <w:t>Bolland</w:t>
      </w:r>
      <w:proofErr w:type="spellEnd"/>
      <w:r>
        <w:rPr>
          <w:rFonts w:eastAsia="Times New Roman" w:cs="Times New Roman"/>
          <w:color w:val="000000"/>
        </w:rPr>
        <w:t xml:space="preserve">, 1992). Furthermore, the resist dye under the name of </w:t>
      </w:r>
      <w:proofErr w:type="spellStart"/>
      <w:r>
        <w:rPr>
          <w:rFonts w:eastAsia="Times New Roman" w:cs="Times New Roman"/>
          <w:i/>
          <w:color w:val="000000"/>
        </w:rPr>
        <w:t>Adire</w:t>
      </w:r>
      <w:proofErr w:type="spellEnd"/>
      <w:r>
        <w:rPr>
          <w:rFonts w:eastAsia="Times New Roman" w:cs="Times New Roman"/>
          <w:i/>
          <w:color w:val="000000"/>
        </w:rPr>
        <w:t xml:space="preserve"> </w:t>
      </w:r>
      <w:r>
        <w:rPr>
          <w:rFonts w:eastAsia="Times New Roman" w:cs="Times New Roman"/>
          <w:color w:val="000000"/>
        </w:rPr>
        <w:t xml:space="preserve">has given the Yoruba of Nigeria International reputable at least since 1900 when an applicable quantity of indigo dyed cloth was exported to Europe. </w:t>
      </w:r>
      <w:proofErr w:type="spellStart"/>
      <w:r>
        <w:rPr>
          <w:rFonts w:eastAsia="Times New Roman" w:cs="Times New Roman"/>
          <w:color w:val="000000"/>
        </w:rPr>
        <w:t>Oguntona</w:t>
      </w:r>
      <w:proofErr w:type="spellEnd"/>
      <w:r>
        <w:rPr>
          <w:rFonts w:eastAsia="Times New Roman" w:cs="Times New Roman"/>
          <w:color w:val="000000"/>
        </w:rPr>
        <w:t xml:space="preserve"> (1986) however, purposes that the ancient industry of indigo dyeing cannot be said to be developing. Rather, it appears that it is losing ground to western mechanization of imported textiles. </w:t>
      </w:r>
      <w:proofErr w:type="spellStart"/>
      <w:r>
        <w:rPr>
          <w:rFonts w:eastAsia="Times New Roman" w:cs="Times New Roman"/>
          <w:color w:val="000000"/>
        </w:rPr>
        <w:t>Areo</w:t>
      </w:r>
      <w:proofErr w:type="spellEnd"/>
      <w:r>
        <w:rPr>
          <w:rFonts w:eastAsia="Times New Roman" w:cs="Times New Roman"/>
          <w:color w:val="000000"/>
        </w:rPr>
        <w:t xml:space="preserve"> &amp; </w:t>
      </w:r>
      <w:proofErr w:type="spellStart"/>
      <w:r>
        <w:rPr>
          <w:rFonts w:eastAsia="Times New Roman" w:cs="Times New Roman"/>
          <w:color w:val="000000"/>
        </w:rPr>
        <w:t>Kalilu</w:t>
      </w:r>
      <w:proofErr w:type="spellEnd"/>
      <w:r>
        <w:rPr>
          <w:rFonts w:eastAsia="Times New Roman" w:cs="Times New Roman"/>
          <w:color w:val="000000"/>
        </w:rPr>
        <w:t xml:space="preserve"> (2013) opined that, the </w:t>
      </w:r>
      <w:proofErr w:type="spellStart"/>
      <w:r>
        <w:rPr>
          <w:rFonts w:eastAsia="Times New Roman" w:cs="Times New Roman"/>
          <w:i/>
          <w:color w:val="000000"/>
        </w:rPr>
        <w:t>Adire</w:t>
      </w:r>
      <w:proofErr w:type="spellEnd"/>
      <w:r>
        <w:rPr>
          <w:rFonts w:eastAsia="Times New Roman" w:cs="Times New Roman"/>
          <w:color w:val="000000"/>
        </w:rPr>
        <w:t xml:space="preserve"> art tradition is however preponderant in a </w:t>
      </w:r>
      <w:r>
        <w:rPr>
          <w:rFonts w:eastAsia="Times New Roman" w:cs="Times New Roman"/>
          <w:color w:val="000000"/>
        </w:rPr>
        <w:lastRenderedPageBreak/>
        <w:t xml:space="preserve">few Yoruba towns to the extent that the names of these towns are traditionally inseparable with the </w:t>
      </w:r>
      <w:proofErr w:type="spellStart"/>
      <w:r>
        <w:rPr>
          <w:rFonts w:eastAsia="Times New Roman" w:cs="Times New Roman"/>
          <w:i/>
          <w:color w:val="000000"/>
        </w:rPr>
        <w:t>Adire</w:t>
      </w:r>
      <w:proofErr w:type="spellEnd"/>
      <w:r>
        <w:rPr>
          <w:rFonts w:eastAsia="Times New Roman" w:cs="Times New Roman"/>
          <w:color w:val="000000"/>
        </w:rPr>
        <w:t xml:space="preserve"> art tradition. </w:t>
      </w:r>
      <w:proofErr w:type="spellStart"/>
      <w:r>
        <w:rPr>
          <w:rFonts w:eastAsia="Times New Roman" w:cs="Times New Roman"/>
          <w:color w:val="000000"/>
        </w:rPr>
        <w:t>Oguntona</w:t>
      </w:r>
      <w:proofErr w:type="spellEnd"/>
      <w:r>
        <w:rPr>
          <w:rFonts w:eastAsia="Times New Roman" w:cs="Times New Roman"/>
          <w:color w:val="000000"/>
        </w:rPr>
        <w:t xml:space="preserve"> supports the fact that the practice of pattern dyeing is confined to certain ethnic groups in both north and the south of the country. </w:t>
      </w:r>
    </w:p>
    <w:p w14:paraId="09416465" w14:textId="77777777" w:rsidR="00733BA1" w:rsidRDefault="00733BA1" w:rsidP="00733BA1">
      <w:pPr>
        <w:rPr>
          <w:rFonts w:eastAsia="Times New Roman" w:cs="Times New Roman"/>
          <w:color w:val="000000"/>
        </w:rPr>
      </w:pPr>
      <w:r>
        <w:rPr>
          <w:rFonts w:eastAsia="Times New Roman" w:cs="Times New Roman"/>
          <w:color w:val="000000"/>
        </w:rPr>
        <w:t xml:space="preserve">In the south, dyeing is practiced in most Yoruba towns and villages, women are involved in the dyeing; it is a cooperative venture in which every female member of the family participates. </w:t>
      </w:r>
      <w:proofErr w:type="spellStart"/>
      <w:r>
        <w:rPr>
          <w:rFonts w:eastAsia="Times New Roman" w:cs="Times New Roman"/>
          <w:color w:val="000000"/>
        </w:rPr>
        <w:t>Adetoro</w:t>
      </w:r>
      <w:proofErr w:type="spellEnd"/>
      <w:r>
        <w:rPr>
          <w:rFonts w:eastAsia="Times New Roman" w:cs="Times New Roman"/>
          <w:color w:val="000000"/>
        </w:rPr>
        <w:t xml:space="preserve"> (1972) supports </w:t>
      </w:r>
      <w:proofErr w:type="gramStart"/>
      <w:r>
        <w:rPr>
          <w:rFonts w:eastAsia="Times New Roman" w:cs="Times New Roman"/>
          <w:color w:val="000000"/>
        </w:rPr>
        <w:t>that,</w:t>
      </w:r>
      <w:proofErr w:type="gramEnd"/>
      <w:r>
        <w:rPr>
          <w:rFonts w:eastAsia="Times New Roman" w:cs="Times New Roman"/>
          <w:color w:val="000000"/>
        </w:rPr>
        <w:t xml:space="preserve"> the dying process is practiced in almost every Yoruba towns and villages. There is frequently, widely differing recipes for dyeing by Yoruba and that of other part of Nigeria. In Western part of Nigeria, women use earthen–ware pots partially buried into the ground, while in the North, the dye prepared in deep cemented pits of 46 centimeters to 320 centimeters in diameters, covers to by conical shared across lids. Van and Wolff (2014) also have the same opinion that </w:t>
      </w:r>
      <w:proofErr w:type="spellStart"/>
      <w:r>
        <w:rPr>
          <w:rFonts w:eastAsia="Times New Roman" w:cs="Times New Roman"/>
          <w:i/>
          <w:color w:val="000000"/>
        </w:rPr>
        <w:t>Adire</w:t>
      </w:r>
      <w:proofErr w:type="spellEnd"/>
      <w:r>
        <w:rPr>
          <w:rFonts w:eastAsia="Times New Roman" w:cs="Times New Roman"/>
          <w:color w:val="000000"/>
        </w:rPr>
        <w:t xml:space="preserve"> is the name given to indigo dyed cloth produced by the Yoruba women, using a variety of resist dye techniques. </w:t>
      </w:r>
      <w:proofErr w:type="spellStart"/>
      <w:r>
        <w:rPr>
          <w:rFonts w:eastAsia="Times New Roman" w:cs="Times New Roman"/>
          <w:color w:val="000000"/>
        </w:rPr>
        <w:t>Beier</w:t>
      </w:r>
      <w:proofErr w:type="spellEnd"/>
      <w:r>
        <w:rPr>
          <w:rFonts w:eastAsia="Times New Roman" w:cs="Times New Roman"/>
          <w:color w:val="000000"/>
        </w:rPr>
        <w:t xml:space="preserve">, </w:t>
      </w:r>
      <w:proofErr w:type="spellStart"/>
      <w:r>
        <w:rPr>
          <w:rFonts w:eastAsia="Times New Roman" w:cs="Times New Roman"/>
          <w:color w:val="000000"/>
        </w:rPr>
        <w:t>Ulli</w:t>
      </w:r>
      <w:proofErr w:type="spellEnd"/>
      <w:r>
        <w:rPr>
          <w:rFonts w:eastAsia="Times New Roman" w:cs="Times New Roman"/>
          <w:color w:val="000000"/>
        </w:rPr>
        <w:t xml:space="preserve">, </w:t>
      </w:r>
      <w:proofErr w:type="spellStart"/>
      <w:r>
        <w:rPr>
          <w:rFonts w:eastAsia="Times New Roman" w:cs="Times New Roman"/>
          <w:color w:val="000000"/>
        </w:rPr>
        <w:t>ed</w:t>
      </w:r>
      <w:proofErr w:type="spellEnd"/>
      <w:r>
        <w:rPr>
          <w:rFonts w:eastAsia="Times New Roman" w:cs="Times New Roman"/>
          <w:color w:val="000000"/>
        </w:rPr>
        <w:t xml:space="preserve"> (1997) avers that, </w:t>
      </w:r>
      <w:proofErr w:type="spellStart"/>
      <w:r>
        <w:rPr>
          <w:rFonts w:eastAsia="Times New Roman" w:cs="Times New Roman"/>
          <w:i/>
          <w:color w:val="000000"/>
        </w:rPr>
        <w:t>Adire</w:t>
      </w:r>
      <w:proofErr w:type="spellEnd"/>
      <w:r>
        <w:rPr>
          <w:rFonts w:eastAsia="Times New Roman" w:cs="Times New Roman"/>
          <w:color w:val="000000"/>
        </w:rPr>
        <w:t xml:space="preserve"> as a distinctive textile type, first emerged in the city of Abeokuta, in the early decades of the twentieth century however new techniques of resists dyeing were developed, most notably the practice of cloth with a cassava starch paste prior to dyeing, known as </w:t>
      </w:r>
      <w:proofErr w:type="spellStart"/>
      <w:r>
        <w:rPr>
          <w:rFonts w:eastAsia="Times New Roman" w:cs="Times New Roman"/>
          <w:i/>
          <w:color w:val="000000"/>
        </w:rPr>
        <w:t>Adire</w:t>
      </w:r>
      <w:proofErr w:type="spellEnd"/>
      <w:r>
        <w:rPr>
          <w:rFonts w:eastAsia="Times New Roman" w:cs="Times New Roman"/>
          <w:color w:val="000000"/>
        </w:rPr>
        <w:t xml:space="preserve"> </w:t>
      </w:r>
      <w:proofErr w:type="spellStart"/>
      <w:r>
        <w:rPr>
          <w:rFonts w:eastAsia="Times New Roman" w:cs="Times New Roman"/>
          <w:i/>
          <w:color w:val="000000"/>
        </w:rPr>
        <w:t>Eleko</w:t>
      </w:r>
      <w:proofErr w:type="spellEnd"/>
      <w:r>
        <w:rPr>
          <w:rFonts w:eastAsia="Times New Roman" w:cs="Times New Roman"/>
          <w:color w:val="000000"/>
        </w:rPr>
        <w:t xml:space="preserve">. </w:t>
      </w:r>
    </w:p>
    <w:p w14:paraId="2CB53E40" w14:textId="77777777" w:rsidR="00733BA1" w:rsidRDefault="00733BA1" w:rsidP="00733BA1">
      <w:pPr>
        <w:rPr>
          <w:rFonts w:eastAsia="Times New Roman" w:cs="Times New Roman"/>
          <w:color w:val="000000"/>
        </w:rPr>
      </w:pPr>
      <w:r>
        <w:rPr>
          <w:rFonts w:eastAsia="Times New Roman" w:cs="Times New Roman"/>
          <w:color w:val="000000"/>
        </w:rPr>
        <w:t>The development of the craft of resist is a unique achievement for mankind in the history of clothing and fabric surface decoration</w:t>
      </w:r>
      <w:r>
        <w:rPr>
          <w:rFonts w:eastAsia="Times New Roman" w:cs="Times New Roman"/>
          <w:b/>
          <w:color w:val="000000"/>
        </w:rPr>
        <w:t xml:space="preserve">. </w:t>
      </w:r>
      <w:proofErr w:type="spellStart"/>
      <w:r>
        <w:rPr>
          <w:rFonts w:eastAsia="Times New Roman" w:cs="Times New Roman"/>
          <w:i/>
          <w:color w:val="000000"/>
        </w:rPr>
        <w:t>Adire</w:t>
      </w:r>
      <w:proofErr w:type="spellEnd"/>
      <w:r>
        <w:rPr>
          <w:rFonts w:eastAsia="Times New Roman" w:cs="Times New Roman"/>
          <w:color w:val="000000"/>
        </w:rPr>
        <w:t xml:space="preserve"> is a material of daily used, has been there for ages now as an industry, it is one of the promising industries in Nigeria. The beginning of traditional industries with attendant technological skills in West Africa is general, and in Yoruba land particular is difficult to ascertain. It could however </w:t>
      </w:r>
      <w:proofErr w:type="spellStart"/>
      <w:r>
        <w:rPr>
          <w:rFonts w:eastAsia="Times New Roman" w:cs="Times New Roman"/>
          <w:i/>
          <w:color w:val="000000"/>
        </w:rPr>
        <w:t>Adire</w:t>
      </w:r>
      <w:proofErr w:type="spellEnd"/>
      <w:r>
        <w:rPr>
          <w:rFonts w:eastAsia="Times New Roman" w:cs="Times New Roman"/>
          <w:color w:val="000000"/>
        </w:rPr>
        <w:t xml:space="preserve"> design is known to be one of the oldest form of dye - resist method of textile design in Africa. </w:t>
      </w:r>
      <w:proofErr w:type="spellStart"/>
      <w:r>
        <w:rPr>
          <w:rFonts w:eastAsia="Times New Roman" w:cs="Times New Roman"/>
          <w:i/>
          <w:color w:val="000000"/>
        </w:rPr>
        <w:t>Adire</w:t>
      </w:r>
      <w:proofErr w:type="spellEnd"/>
      <w:r>
        <w:rPr>
          <w:rFonts w:eastAsia="Times New Roman" w:cs="Times New Roman"/>
          <w:color w:val="000000"/>
        </w:rPr>
        <w:t xml:space="preserve"> is exclusively Yoruba Nigeria, because it has important traditional uses, and the motifs are exoteric and esoteric in nature. </w:t>
      </w:r>
      <w:proofErr w:type="spellStart"/>
      <w:r>
        <w:rPr>
          <w:rFonts w:eastAsia="Times New Roman" w:cs="Times New Roman"/>
          <w:i/>
          <w:color w:val="000000"/>
        </w:rPr>
        <w:t>Adire</w:t>
      </w:r>
      <w:proofErr w:type="spellEnd"/>
      <w:r>
        <w:rPr>
          <w:rFonts w:eastAsia="Times New Roman" w:cs="Times New Roman"/>
          <w:i/>
          <w:color w:val="000000"/>
        </w:rPr>
        <w:t xml:space="preserve"> </w:t>
      </w:r>
      <w:proofErr w:type="gramStart"/>
      <w:r>
        <w:rPr>
          <w:rFonts w:eastAsia="Times New Roman" w:cs="Times New Roman"/>
          <w:color w:val="000000"/>
        </w:rPr>
        <w:t>is,</w:t>
      </w:r>
      <w:proofErr w:type="gramEnd"/>
      <w:r>
        <w:rPr>
          <w:rFonts w:eastAsia="Times New Roman" w:cs="Times New Roman"/>
          <w:color w:val="000000"/>
        </w:rPr>
        <w:t xml:space="preserve"> a Yoruba word which simply means tie and dye. </w:t>
      </w:r>
      <w:proofErr w:type="gramStart"/>
      <w:r>
        <w:rPr>
          <w:rFonts w:eastAsia="Times New Roman" w:cs="Times New Roman"/>
          <w:color w:val="000000"/>
        </w:rPr>
        <w:t>A combination of two Yoruba words, ‘</w:t>
      </w:r>
      <w:proofErr w:type="spellStart"/>
      <w:r>
        <w:rPr>
          <w:rFonts w:eastAsia="Times New Roman" w:cs="Times New Roman"/>
          <w:i/>
          <w:color w:val="000000"/>
        </w:rPr>
        <w:t>Adi</w:t>
      </w:r>
      <w:proofErr w:type="spellEnd"/>
      <w:r>
        <w:rPr>
          <w:rFonts w:eastAsia="Times New Roman" w:cs="Times New Roman"/>
          <w:i/>
          <w:color w:val="000000"/>
        </w:rPr>
        <w:t>’</w:t>
      </w:r>
      <w:r>
        <w:rPr>
          <w:rFonts w:eastAsia="Times New Roman" w:cs="Times New Roman"/>
          <w:color w:val="000000"/>
        </w:rPr>
        <w:t xml:space="preserve"> meaning to tie </w:t>
      </w:r>
      <w:proofErr w:type="spellStart"/>
      <w:r>
        <w:rPr>
          <w:rFonts w:eastAsia="Times New Roman" w:cs="Times New Roman"/>
          <w:color w:val="000000"/>
        </w:rPr>
        <w:t>and‘re</w:t>
      </w:r>
      <w:proofErr w:type="spellEnd"/>
      <w:r>
        <w:rPr>
          <w:rFonts w:eastAsia="Times New Roman" w:cs="Times New Roman"/>
          <w:color w:val="000000"/>
        </w:rPr>
        <w:t>’, which means to dye.</w:t>
      </w:r>
      <w:proofErr w:type="gramEnd"/>
    </w:p>
    <w:p w14:paraId="4021E2A2" w14:textId="77777777" w:rsidR="00733BA1" w:rsidRDefault="00733BA1" w:rsidP="00733BA1">
      <w:pPr>
        <w:rPr>
          <w:rFonts w:eastAsia="Times New Roman" w:cs="Times New Roman"/>
          <w:color w:val="000000"/>
        </w:rPr>
      </w:pPr>
      <w:proofErr w:type="spellStart"/>
      <w:r>
        <w:rPr>
          <w:rFonts w:eastAsia="Times New Roman" w:cs="Times New Roman"/>
          <w:color w:val="000000"/>
        </w:rPr>
        <w:t>Tomori</w:t>
      </w:r>
      <w:proofErr w:type="spellEnd"/>
      <w:r>
        <w:rPr>
          <w:rFonts w:eastAsia="Times New Roman" w:cs="Times New Roman"/>
          <w:color w:val="000000"/>
        </w:rPr>
        <w:t xml:space="preserve"> (2011) argues that, </w:t>
      </w:r>
      <w:proofErr w:type="spellStart"/>
      <w:r>
        <w:rPr>
          <w:rFonts w:eastAsia="Times New Roman" w:cs="Times New Roman"/>
          <w:i/>
          <w:color w:val="000000"/>
        </w:rPr>
        <w:t>Adire</w:t>
      </w:r>
      <w:proofErr w:type="spellEnd"/>
      <w:r>
        <w:rPr>
          <w:rFonts w:eastAsia="Times New Roman" w:cs="Times New Roman"/>
          <w:color w:val="000000"/>
        </w:rPr>
        <w:t xml:space="preserve"> was a viable  trade at its peak in the 1920s in West Africa that the Senegalese merchants were buying up to two thousand wrappers in a single day (Bayfield, 1993) as quoted by </w:t>
      </w:r>
      <w:proofErr w:type="spellStart"/>
      <w:r>
        <w:rPr>
          <w:rFonts w:eastAsia="Times New Roman" w:cs="Times New Roman"/>
          <w:color w:val="000000"/>
        </w:rPr>
        <w:t>Onabolu</w:t>
      </w:r>
      <w:proofErr w:type="spellEnd"/>
      <w:r>
        <w:rPr>
          <w:rFonts w:eastAsia="Times New Roman" w:cs="Times New Roman"/>
          <w:color w:val="000000"/>
        </w:rPr>
        <w:t xml:space="preserve"> (2005). Due to its uniqueness, </w:t>
      </w:r>
      <w:proofErr w:type="spellStart"/>
      <w:r>
        <w:rPr>
          <w:rFonts w:eastAsia="Times New Roman" w:cs="Times New Roman"/>
          <w:i/>
          <w:color w:val="000000"/>
        </w:rPr>
        <w:t>Adire</w:t>
      </w:r>
      <w:proofErr w:type="spellEnd"/>
      <w:r>
        <w:rPr>
          <w:rFonts w:eastAsia="Times New Roman" w:cs="Times New Roman"/>
          <w:color w:val="000000"/>
        </w:rPr>
        <w:t xml:space="preserve"> a classic indigo - dyed resist cloths of the Yoruba used to be a buoyant source of trade exchange in West Africa in the 1960s (Wolff, 2006) as quoted </w:t>
      </w:r>
      <w:r>
        <w:rPr>
          <w:rFonts w:eastAsia="Times New Roman" w:cs="Times New Roman"/>
          <w:color w:val="000000"/>
        </w:rPr>
        <w:lastRenderedPageBreak/>
        <w:t xml:space="preserve">by </w:t>
      </w:r>
      <w:proofErr w:type="spellStart"/>
      <w:r>
        <w:rPr>
          <w:rFonts w:eastAsia="Times New Roman" w:cs="Times New Roman"/>
          <w:color w:val="000000"/>
        </w:rPr>
        <w:t>Onabolu</w:t>
      </w:r>
      <w:proofErr w:type="spellEnd"/>
      <w:r>
        <w:rPr>
          <w:rFonts w:eastAsia="Times New Roman" w:cs="Times New Roman"/>
          <w:color w:val="000000"/>
        </w:rPr>
        <w:t xml:space="preserve"> (2005), the art of </w:t>
      </w:r>
      <w:proofErr w:type="spellStart"/>
      <w:r>
        <w:rPr>
          <w:rFonts w:eastAsia="Times New Roman" w:cs="Times New Roman"/>
          <w:i/>
          <w:color w:val="000000"/>
        </w:rPr>
        <w:t>Adire</w:t>
      </w:r>
      <w:proofErr w:type="spellEnd"/>
      <w:r>
        <w:rPr>
          <w:rFonts w:eastAsia="Times New Roman" w:cs="Times New Roman"/>
          <w:color w:val="000000"/>
        </w:rPr>
        <w:t xml:space="preserve"> was a family profession usually performed by the women in the family which is a laborious technique and it is passed down from one generation to the next (from older women to young girls through long apprenticeships). As earlier stated, resist technique is an inherited trade that transfers from the elders in the family down to the generation that follow in an informal form of education. </w:t>
      </w:r>
      <w:proofErr w:type="spellStart"/>
      <w:r>
        <w:rPr>
          <w:rFonts w:eastAsia="Times New Roman" w:cs="Times New Roman"/>
          <w:color w:val="000000"/>
        </w:rPr>
        <w:t>Akande</w:t>
      </w:r>
      <w:proofErr w:type="spellEnd"/>
      <w:r>
        <w:rPr>
          <w:rFonts w:eastAsia="Times New Roman" w:cs="Times New Roman"/>
          <w:color w:val="000000"/>
        </w:rPr>
        <w:t xml:space="preserve"> (2002), after an extensive study, states that, Yoruba women of Southwestern Nigeria, where the craft is known as ‘</w:t>
      </w:r>
      <w:proofErr w:type="spellStart"/>
      <w:r>
        <w:rPr>
          <w:rFonts w:eastAsia="Times New Roman" w:cs="Times New Roman"/>
          <w:i/>
          <w:color w:val="000000"/>
        </w:rPr>
        <w:t>Adire</w:t>
      </w:r>
      <w:proofErr w:type="spellEnd"/>
      <w:r>
        <w:rPr>
          <w:rFonts w:eastAsia="Times New Roman" w:cs="Times New Roman"/>
          <w:i/>
          <w:color w:val="000000"/>
        </w:rPr>
        <w:t>’</w:t>
      </w:r>
      <w:r>
        <w:rPr>
          <w:rFonts w:eastAsia="Times New Roman" w:cs="Times New Roman"/>
          <w:color w:val="000000"/>
        </w:rPr>
        <w:t xml:space="preserve"> generally produce magnificent cloths, dyed in indigo-bath. </w:t>
      </w:r>
    </w:p>
    <w:p w14:paraId="6F004255" w14:textId="77777777" w:rsidR="00733BA1" w:rsidRDefault="00733BA1" w:rsidP="00733BA1">
      <w:pPr>
        <w:tabs>
          <w:tab w:val="left" w:pos="7338"/>
        </w:tabs>
        <w:spacing w:after="0" w:line="276" w:lineRule="auto"/>
        <w:ind w:left="720"/>
        <w:rPr>
          <w:rFonts w:eastAsia="Times New Roman" w:cs="Times New Roman"/>
          <w:b/>
        </w:rPr>
      </w:pPr>
    </w:p>
    <w:p w14:paraId="77FD9CC7" w14:textId="77777777" w:rsidR="00733BA1" w:rsidRDefault="00733BA1" w:rsidP="00733BA1">
      <w:pPr>
        <w:numPr>
          <w:ilvl w:val="0"/>
          <w:numId w:val="28"/>
        </w:numPr>
        <w:tabs>
          <w:tab w:val="left" w:pos="7338"/>
        </w:tabs>
        <w:spacing w:after="0" w:line="276" w:lineRule="auto"/>
        <w:rPr>
          <w:rFonts w:eastAsia="Times New Roman" w:cs="Times New Roman"/>
          <w:b/>
        </w:rPr>
      </w:pPr>
      <w:r>
        <w:rPr>
          <w:rFonts w:eastAsia="Times New Roman" w:cs="Times New Roman"/>
          <w:b/>
        </w:rPr>
        <w:t xml:space="preserve">METHODOLOGY </w:t>
      </w:r>
    </w:p>
    <w:p w14:paraId="57747FB1" w14:textId="77777777" w:rsidR="00733BA1" w:rsidRDefault="00733BA1" w:rsidP="00733BA1">
      <w:pPr>
        <w:rPr>
          <w:rFonts w:eastAsia="Times New Roman" w:cs="Times New Roman"/>
          <w:i/>
        </w:rPr>
      </w:pPr>
      <w:r>
        <w:rPr>
          <w:rFonts w:eastAsia="Times New Roman" w:cs="Times New Roman"/>
        </w:rPr>
        <w:t xml:space="preserve">Materials and equipment used are; 100% cotton (Guinea brocade), caustic soda, </w:t>
      </w:r>
      <w:proofErr w:type="spellStart"/>
      <w:r>
        <w:rPr>
          <w:rFonts w:eastAsia="Times New Roman" w:cs="Times New Roman"/>
        </w:rPr>
        <w:t>hydrosulphite</w:t>
      </w:r>
      <w:proofErr w:type="spellEnd"/>
      <w:r>
        <w:rPr>
          <w:rFonts w:eastAsia="Times New Roman" w:cs="Times New Roman"/>
        </w:rPr>
        <w:t xml:space="preserve">, dyes of different </w:t>
      </w:r>
      <w:proofErr w:type="spellStart"/>
      <w:r>
        <w:rPr>
          <w:rFonts w:eastAsia="Times New Roman" w:cs="Times New Roman"/>
        </w:rPr>
        <w:t>colours</w:t>
      </w:r>
      <w:proofErr w:type="spellEnd"/>
      <w:r>
        <w:rPr>
          <w:rFonts w:eastAsia="Times New Roman" w:cs="Times New Roman"/>
        </w:rPr>
        <w:t xml:space="preserve">, bowl, hand gloves, spoon, </w:t>
      </w:r>
      <w:proofErr w:type="spellStart"/>
      <w:r>
        <w:rPr>
          <w:rFonts w:eastAsia="Times New Roman" w:cs="Times New Roman"/>
        </w:rPr>
        <w:t>tjanting</w:t>
      </w:r>
      <w:proofErr w:type="spellEnd"/>
      <w:r>
        <w:rPr>
          <w:rFonts w:eastAsia="Times New Roman" w:cs="Times New Roman"/>
        </w:rPr>
        <w:t xml:space="preserve">, candle wax, stove, scissors, matches, table, pot for melting wax, </w:t>
      </w:r>
      <w:r>
        <w:rPr>
          <w:rFonts w:eastAsia="Times New Roman" w:cs="Times New Roman"/>
          <w:i/>
        </w:rPr>
        <w:t>et cetera.</w:t>
      </w:r>
    </w:p>
    <w:p w14:paraId="2B539DD1" w14:textId="77777777" w:rsidR="00733BA1" w:rsidRDefault="00733BA1" w:rsidP="00733BA1">
      <w:pPr>
        <w:rPr>
          <w:rFonts w:eastAsia="Times New Roman" w:cs="Times New Roman"/>
        </w:rPr>
      </w:pPr>
      <w:r>
        <w:rPr>
          <w:rFonts w:eastAsia="Times New Roman" w:cs="Times New Roman"/>
        </w:rPr>
        <w:t>This</w:t>
      </w:r>
      <w:r>
        <w:rPr>
          <w:rFonts w:eastAsia="Times New Roman" w:cs="Times New Roman"/>
          <w:b/>
        </w:rPr>
        <w:t xml:space="preserve"> </w:t>
      </w:r>
      <w:r>
        <w:rPr>
          <w:rFonts w:eastAsia="Times New Roman" w:cs="Times New Roman"/>
        </w:rPr>
        <w:t>involves</w:t>
      </w:r>
      <w:r>
        <w:rPr>
          <w:rFonts w:eastAsia="Times New Roman" w:cs="Times New Roman"/>
          <w:b/>
        </w:rPr>
        <w:t xml:space="preserve"> </w:t>
      </w:r>
      <w:r>
        <w:rPr>
          <w:rFonts w:eastAsia="Times New Roman" w:cs="Times New Roman"/>
        </w:rPr>
        <w:t xml:space="preserve">a multi-faceted approach that integrates qualitative and, where applicable quantitative methods. The methodology aims to capture the artistic, historical and anthropological dimensions of </w:t>
      </w:r>
      <w:proofErr w:type="spellStart"/>
      <w:r>
        <w:rPr>
          <w:rFonts w:eastAsia="Times New Roman" w:cs="Times New Roman"/>
          <w:i/>
        </w:rPr>
        <w:t>Adire</w:t>
      </w:r>
      <w:proofErr w:type="spellEnd"/>
      <w:r>
        <w:rPr>
          <w:rFonts w:eastAsia="Times New Roman" w:cs="Times New Roman"/>
        </w:rPr>
        <w:t xml:space="preserve"> while incorporating community engagement and scholarly analysis.</w:t>
      </w:r>
    </w:p>
    <w:p w14:paraId="41DA1FB6" w14:textId="77777777" w:rsidR="00733BA1" w:rsidRDefault="00733BA1" w:rsidP="00733BA1">
      <w:pPr>
        <w:rPr>
          <w:rFonts w:eastAsia="Times New Roman" w:cs="Times New Roman"/>
        </w:rPr>
      </w:pPr>
      <w:r>
        <w:rPr>
          <w:rFonts w:eastAsia="Times New Roman" w:cs="Times New Roman"/>
        </w:rPr>
        <w:t xml:space="preserve">This involves a holistic approach that integrates scholarly inquiry, community engagement, visual analysis, and interpretive synthesis. By adopting a multi-method approach, the study aims to provide a nuanced understanding of </w:t>
      </w:r>
      <w:proofErr w:type="spellStart"/>
      <w:r>
        <w:rPr>
          <w:rFonts w:eastAsia="Times New Roman" w:cs="Times New Roman"/>
          <w:i/>
        </w:rPr>
        <w:t>Adire’s</w:t>
      </w:r>
      <w:proofErr w:type="spellEnd"/>
      <w:r>
        <w:rPr>
          <w:rFonts w:eastAsia="Times New Roman" w:cs="Times New Roman"/>
        </w:rPr>
        <w:t xml:space="preserve"> artistic, historical</w:t>
      </w:r>
      <w:proofErr w:type="gramStart"/>
      <w:r>
        <w:rPr>
          <w:rFonts w:eastAsia="Times New Roman" w:cs="Times New Roman"/>
        </w:rPr>
        <w:t>,  and</w:t>
      </w:r>
      <w:proofErr w:type="gramEnd"/>
      <w:r>
        <w:rPr>
          <w:rFonts w:eastAsia="Times New Roman" w:cs="Times New Roman"/>
        </w:rPr>
        <w:t xml:space="preserve"> anthropological dimensions within its cultural context.</w:t>
      </w:r>
    </w:p>
    <w:p w14:paraId="67FF5937" w14:textId="77777777" w:rsidR="00733BA1" w:rsidRDefault="00733BA1" w:rsidP="00733BA1">
      <w:pPr>
        <w:numPr>
          <w:ilvl w:val="0"/>
          <w:numId w:val="28"/>
        </w:numPr>
        <w:spacing w:after="0" w:line="276" w:lineRule="auto"/>
        <w:rPr>
          <w:rFonts w:eastAsia="Times New Roman" w:cs="Times New Roman"/>
          <w:b/>
        </w:rPr>
      </w:pPr>
      <w:r>
        <w:rPr>
          <w:rFonts w:eastAsia="Times New Roman" w:cs="Times New Roman"/>
          <w:b/>
        </w:rPr>
        <w:t>RESULTS AND DISCUSSION</w:t>
      </w:r>
    </w:p>
    <w:p w14:paraId="4A0E737D" w14:textId="77777777" w:rsidR="00733BA1" w:rsidRDefault="00733BA1" w:rsidP="00733BA1">
      <w:pPr>
        <w:rPr>
          <w:rFonts w:eastAsia="Times New Roman" w:cs="Times New Roman"/>
          <w:b/>
          <w:color w:val="000000"/>
        </w:rPr>
      </w:pPr>
      <w:r>
        <w:rPr>
          <w:rFonts w:eastAsia="Times New Roman" w:cs="Times New Roman"/>
        </w:rPr>
        <w:t xml:space="preserve">The discussion and interpretation of the aesthetic concepts and socio-cultural significance of </w:t>
      </w:r>
      <w:proofErr w:type="spellStart"/>
      <w:r>
        <w:rPr>
          <w:rFonts w:eastAsia="Times New Roman" w:cs="Times New Roman"/>
          <w:i/>
        </w:rPr>
        <w:t>Adire</w:t>
      </w:r>
      <w:proofErr w:type="spellEnd"/>
      <w:r>
        <w:rPr>
          <w:rFonts w:eastAsia="Times New Roman" w:cs="Times New Roman"/>
        </w:rPr>
        <w:t xml:space="preserve"> in south western Nigeria provide a multifaceted understanding of its artistic, historical, and anthropological dimensions. The findings underscore the need to recognize, preserve, and promote the rich heritage of </w:t>
      </w:r>
      <w:proofErr w:type="spellStart"/>
      <w:r>
        <w:rPr>
          <w:rFonts w:eastAsia="Times New Roman" w:cs="Times New Roman"/>
          <w:i/>
        </w:rPr>
        <w:t>Adire</w:t>
      </w:r>
      <w:proofErr w:type="spellEnd"/>
      <w:r>
        <w:rPr>
          <w:rFonts w:eastAsia="Times New Roman" w:cs="Times New Roman"/>
        </w:rPr>
        <w:t xml:space="preserve">, ensuring the enduring legacy within the cultural tapestry of the region. Below is an elegant display of the aesthetic concept and socio-cultural of </w:t>
      </w:r>
      <w:proofErr w:type="spellStart"/>
      <w:r>
        <w:rPr>
          <w:rFonts w:eastAsia="Times New Roman" w:cs="Times New Roman"/>
          <w:i/>
        </w:rPr>
        <w:t>Adire</w:t>
      </w:r>
      <w:proofErr w:type="spellEnd"/>
      <w:r>
        <w:rPr>
          <w:rFonts w:eastAsia="Times New Roman" w:cs="Times New Roman"/>
        </w:rPr>
        <w:t xml:space="preserve"> in this article:</w:t>
      </w:r>
      <w:r>
        <w:rPr>
          <w:rFonts w:eastAsia="Times New Roman" w:cs="Times New Roman"/>
          <w:b/>
          <w:color w:val="000000"/>
        </w:rPr>
        <w:t xml:space="preserve"> </w:t>
      </w:r>
    </w:p>
    <w:p w14:paraId="27715A74" w14:textId="77777777" w:rsidR="00733BA1" w:rsidRDefault="00733BA1" w:rsidP="00733BA1">
      <w:pPr>
        <w:rPr>
          <w:rFonts w:eastAsia="Times New Roman" w:cs="Times New Roman"/>
          <w:b/>
          <w:color w:val="000000"/>
        </w:rPr>
      </w:pPr>
    </w:p>
    <w:p w14:paraId="42A7D807" w14:textId="77777777" w:rsidR="00733BA1" w:rsidRDefault="00733BA1" w:rsidP="00733BA1">
      <w:pPr>
        <w:rPr>
          <w:rFonts w:eastAsia="Times New Roman" w:cs="Times New Roman"/>
          <w:b/>
          <w:color w:val="000000"/>
        </w:rPr>
      </w:pPr>
    </w:p>
    <w:p w14:paraId="3C174DC0" w14:textId="77777777" w:rsidR="00733BA1" w:rsidRDefault="00733BA1" w:rsidP="00733BA1">
      <w:pPr>
        <w:rPr>
          <w:rFonts w:eastAsia="Times New Roman" w:cs="Times New Roman"/>
          <w:b/>
          <w:color w:val="000000"/>
        </w:rPr>
      </w:pPr>
    </w:p>
    <w:p w14:paraId="650E83FB" w14:textId="77777777" w:rsidR="00733BA1" w:rsidRDefault="00733BA1" w:rsidP="00733BA1">
      <w:pPr>
        <w:rPr>
          <w:rFonts w:eastAsia="Times New Roman" w:cs="Times New Roman"/>
          <w:b/>
          <w:color w:val="000000"/>
        </w:rPr>
      </w:pPr>
    </w:p>
    <w:p w14:paraId="78EA2E17" w14:textId="77777777" w:rsidR="00733BA1" w:rsidRDefault="00733BA1" w:rsidP="00733BA1">
      <w:pPr>
        <w:jc w:val="center"/>
        <w:rPr>
          <w:rFonts w:eastAsia="Times New Roman" w:cs="Times New Roman"/>
          <w:b/>
          <w:color w:val="000000"/>
        </w:rPr>
      </w:pPr>
      <w:r>
        <w:rPr>
          <w:rFonts w:eastAsia="Times New Roman" w:cs="Times New Roman"/>
          <w:noProof/>
        </w:rPr>
        <w:lastRenderedPageBreak/>
        <w:drawing>
          <wp:inline distT="0" distB="0" distL="0" distR="0" wp14:anchorId="1CE1FBEA" wp14:editId="248A0EC2">
            <wp:extent cx="1727200" cy="2247900"/>
            <wp:effectExtent l="0" t="0" r="6350" b="0"/>
            <wp:docPr id="2134013711" name="image66.jpg"/>
            <wp:cNvGraphicFramePr/>
            <a:graphic xmlns:a="http://schemas.openxmlformats.org/drawingml/2006/main">
              <a:graphicData uri="http://schemas.openxmlformats.org/drawingml/2006/picture">
                <pic:pic xmlns:pic="http://schemas.openxmlformats.org/drawingml/2006/picture">
                  <pic:nvPicPr>
                    <pic:cNvPr id="0" name="image66.jpg"/>
                    <pic:cNvPicPr preferRelativeResize="0"/>
                  </pic:nvPicPr>
                  <pic:blipFill>
                    <a:blip r:embed="rId20"/>
                    <a:srcRect l="19738"/>
                    <a:stretch>
                      <a:fillRect/>
                    </a:stretch>
                  </pic:blipFill>
                  <pic:spPr>
                    <a:xfrm>
                      <a:off x="0" y="0"/>
                      <a:ext cx="1730033" cy="2251588"/>
                    </a:xfrm>
                    <a:prstGeom prst="rect">
                      <a:avLst/>
                    </a:prstGeom>
                    <a:ln/>
                  </pic:spPr>
                </pic:pic>
              </a:graphicData>
            </a:graphic>
          </wp:inline>
        </w:drawing>
      </w:r>
    </w:p>
    <w:p w14:paraId="4AF71680" w14:textId="77777777" w:rsidR="00733BA1" w:rsidRDefault="00733BA1" w:rsidP="00733BA1">
      <w:pPr>
        <w:rPr>
          <w:rFonts w:eastAsia="Times New Roman" w:cs="Times New Roman"/>
          <w:b/>
          <w:color w:val="000000"/>
        </w:rPr>
      </w:pPr>
    </w:p>
    <w:p w14:paraId="042706F1" w14:textId="77777777" w:rsidR="00733BA1" w:rsidRDefault="00733BA1" w:rsidP="00733BA1">
      <w:pPr>
        <w:jc w:val="center"/>
        <w:rPr>
          <w:rFonts w:eastAsia="Times New Roman" w:cs="Times New Roman"/>
          <w:b/>
          <w:color w:val="000000"/>
        </w:rPr>
      </w:pPr>
      <w:r>
        <w:rPr>
          <w:rFonts w:eastAsia="Times New Roman" w:cs="Times New Roman"/>
          <w:noProof/>
        </w:rPr>
        <w:drawing>
          <wp:inline distT="0" distB="0" distL="0" distR="0" wp14:anchorId="5F64FEA4" wp14:editId="4089D56F">
            <wp:extent cx="1638300" cy="2374900"/>
            <wp:effectExtent l="0" t="0" r="0" b="6350"/>
            <wp:docPr id="2134013684"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21"/>
                    <a:srcRect l="16038"/>
                    <a:stretch>
                      <a:fillRect/>
                    </a:stretch>
                  </pic:blipFill>
                  <pic:spPr>
                    <a:xfrm>
                      <a:off x="0" y="0"/>
                      <a:ext cx="1640969" cy="2378770"/>
                    </a:xfrm>
                    <a:prstGeom prst="rect">
                      <a:avLst/>
                    </a:prstGeom>
                    <a:ln/>
                  </pic:spPr>
                </pic:pic>
              </a:graphicData>
            </a:graphic>
          </wp:inline>
        </w:drawing>
      </w:r>
    </w:p>
    <w:p w14:paraId="6842083E" w14:textId="77777777" w:rsidR="00733BA1" w:rsidRDefault="00733BA1" w:rsidP="00733BA1">
      <w:pPr>
        <w:rPr>
          <w:rFonts w:eastAsia="Times New Roman" w:cs="Times New Roman"/>
          <w:b/>
          <w:color w:val="000000"/>
        </w:rPr>
      </w:pPr>
    </w:p>
    <w:p w14:paraId="4843114F" w14:textId="77777777" w:rsidR="00733BA1" w:rsidRDefault="00733BA1" w:rsidP="00733BA1">
      <w:pPr>
        <w:jc w:val="center"/>
        <w:rPr>
          <w:rFonts w:eastAsia="Times New Roman" w:cs="Times New Roman"/>
          <w:b/>
          <w:color w:val="000000"/>
        </w:rPr>
      </w:pPr>
      <w:r>
        <w:rPr>
          <w:rFonts w:eastAsia="Times New Roman" w:cs="Times New Roman"/>
          <w:noProof/>
        </w:rPr>
        <w:drawing>
          <wp:inline distT="0" distB="0" distL="0" distR="0" wp14:anchorId="02CDE6D5" wp14:editId="301D353F">
            <wp:extent cx="1756031" cy="2159000"/>
            <wp:effectExtent l="0" t="0" r="0" b="0"/>
            <wp:docPr id="2134013708" name="image58.jpg"/>
            <wp:cNvGraphicFramePr/>
            <a:graphic xmlns:a="http://schemas.openxmlformats.org/drawingml/2006/main">
              <a:graphicData uri="http://schemas.openxmlformats.org/drawingml/2006/picture">
                <pic:pic xmlns:pic="http://schemas.openxmlformats.org/drawingml/2006/picture">
                  <pic:nvPicPr>
                    <pic:cNvPr id="0" name="image58.jpg"/>
                    <pic:cNvPicPr preferRelativeResize="0"/>
                  </pic:nvPicPr>
                  <pic:blipFill>
                    <a:blip r:embed="rId22"/>
                    <a:srcRect/>
                    <a:stretch>
                      <a:fillRect/>
                    </a:stretch>
                  </pic:blipFill>
                  <pic:spPr>
                    <a:xfrm>
                      <a:off x="0" y="0"/>
                      <a:ext cx="1756330" cy="2159367"/>
                    </a:xfrm>
                    <a:prstGeom prst="rect">
                      <a:avLst/>
                    </a:prstGeom>
                    <a:ln/>
                  </pic:spPr>
                </pic:pic>
              </a:graphicData>
            </a:graphic>
          </wp:inline>
        </w:drawing>
      </w:r>
    </w:p>
    <w:p w14:paraId="4FFBD4EC" w14:textId="77777777" w:rsidR="00733BA1" w:rsidRPr="0094074E" w:rsidRDefault="00733BA1" w:rsidP="00733BA1">
      <w:pPr>
        <w:spacing w:after="0"/>
        <w:rPr>
          <w:rFonts w:eastAsia="Times New Roman" w:cs="Times New Roman"/>
          <w:color w:val="000000"/>
        </w:rPr>
      </w:pPr>
      <w:r w:rsidRPr="0094074E">
        <w:rPr>
          <w:rFonts w:eastAsia="Times New Roman" w:cs="Times New Roman"/>
          <w:color w:val="000000"/>
        </w:rPr>
        <w:t xml:space="preserve">Plate ii: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off shoulder </w:t>
      </w:r>
      <w:proofErr w:type="spellStart"/>
      <w:r w:rsidRPr="0094074E">
        <w:rPr>
          <w:rFonts w:eastAsia="Times New Roman" w:cs="Times New Roman"/>
          <w:color w:val="000000"/>
        </w:rPr>
        <w:t>croset</w:t>
      </w:r>
      <w:proofErr w:type="spellEnd"/>
      <w:r w:rsidRPr="0094074E">
        <w:rPr>
          <w:rFonts w:eastAsia="Times New Roman" w:cs="Times New Roman"/>
          <w:color w:val="000000"/>
        </w:rPr>
        <w:t xml:space="preserve"> gown: </w:t>
      </w:r>
    </w:p>
    <w:p w14:paraId="0B2437AE" w14:textId="77777777" w:rsidR="00733BA1" w:rsidRPr="0094074E" w:rsidRDefault="00733BA1" w:rsidP="00733BA1">
      <w:pPr>
        <w:spacing w:after="0"/>
        <w:rPr>
          <w:rFonts w:eastAsia="Times New Roman" w:cs="Times New Roman"/>
          <w:color w:val="000000"/>
        </w:rPr>
      </w:pPr>
      <w:r w:rsidRPr="0094074E">
        <w:rPr>
          <w:rFonts w:eastAsia="Times New Roman" w:cs="Times New Roman"/>
          <w:color w:val="000000"/>
        </w:rPr>
        <w:t xml:space="preserve">         Plate iii: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short gown with flare sleeves: </w:t>
      </w:r>
    </w:p>
    <w:p w14:paraId="0778CECE" w14:textId="77777777" w:rsidR="00733BA1" w:rsidRDefault="00733BA1" w:rsidP="00733BA1">
      <w:pPr>
        <w:spacing w:after="0"/>
        <w:rPr>
          <w:rFonts w:eastAsia="Times New Roman" w:cs="Times New Roman"/>
          <w:color w:val="000000"/>
        </w:rPr>
      </w:pPr>
      <w:r w:rsidRPr="0094074E">
        <w:rPr>
          <w:rFonts w:eastAsia="Times New Roman" w:cs="Times New Roman"/>
          <w:color w:val="000000"/>
        </w:rPr>
        <w:t xml:space="preserve">         Plate </w:t>
      </w:r>
      <w:proofErr w:type="gramStart"/>
      <w:r w:rsidRPr="0094074E">
        <w:rPr>
          <w:rFonts w:eastAsia="Times New Roman" w:cs="Times New Roman"/>
          <w:color w:val="000000"/>
        </w:rPr>
        <w:t>iv</w:t>
      </w:r>
      <w:proofErr w:type="gramEnd"/>
      <w:r w:rsidRPr="0094074E">
        <w:rPr>
          <w:rFonts w:eastAsia="Times New Roman" w:cs="Times New Roman"/>
          <w:color w:val="000000"/>
        </w:rPr>
        <w:t xml:space="preserve">: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short gown with yoke:</w:t>
      </w:r>
    </w:p>
    <w:p w14:paraId="40A257FA" w14:textId="77777777" w:rsidR="00733BA1" w:rsidRPr="0094074E" w:rsidRDefault="00733BA1" w:rsidP="00733BA1">
      <w:pPr>
        <w:spacing w:after="0"/>
        <w:rPr>
          <w:rFonts w:eastAsia="Times New Roman" w:cs="Times New Roman"/>
          <w:color w:val="000000"/>
        </w:rPr>
      </w:pPr>
    </w:p>
    <w:p w14:paraId="2F15F2EE" w14:textId="77777777" w:rsidR="00733BA1" w:rsidRPr="00CE75F7" w:rsidRDefault="00733BA1" w:rsidP="00733BA1">
      <w:pPr>
        <w:rPr>
          <w:rFonts w:eastAsia="Times New Roman" w:cs="Times New Roman"/>
          <w:color w:val="000000"/>
        </w:rPr>
      </w:pPr>
      <w:proofErr w:type="spellStart"/>
      <w:r w:rsidRPr="00CE75F7">
        <w:rPr>
          <w:rFonts w:eastAsia="Times New Roman" w:cs="Times New Roman"/>
          <w:color w:val="000000"/>
        </w:rPr>
        <w:t>Orokun</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aro</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aiyedegbe</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omi</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sekere</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orogbo</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omi</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sekere</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orogbo</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sekeseke</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orokun</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aro</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waya</w:t>
      </w:r>
      <w:proofErr w:type="spellEnd"/>
      <w:r w:rsidRPr="00CE75F7">
        <w:rPr>
          <w:rFonts w:eastAsia="Times New Roman" w:cs="Times New Roman"/>
          <w:color w:val="000000"/>
        </w:rPr>
        <w:t xml:space="preserve">    ewe </w:t>
      </w:r>
      <w:proofErr w:type="spellStart"/>
      <w:r w:rsidRPr="00CE75F7">
        <w:rPr>
          <w:rFonts w:eastAsia="Times New Roman" w:cs="Times New Roman"/>
          <w:color w:val="000000"/>
        </w:rPr>
        <w:t>ege</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lastRenderedPageBreak/>
        <w:t>orogbo</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sekere</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agbo</w:t>
      </w:r>
      <w:proofErr w:type="spellEnd"/>
      <w:r w:rsidRPr="00CE75F7">
        <w:rPr>
          <w:rFonts w:eastAsia="Times New Roman" w:cs="Times New Roman"/>
          <w:color w:val="000000"/>
        </w:rPr>
        <w:t xml:space="preserve"> </w:t>
      </w:r>
      <w:proofErr w:type="spellStart"/>
      <w:r w:rsidRPr="00CE75F7">
        <w:rPr>
          <w:rFonts w:eastAsia="Times New Roman" w:cs="Times New Roman"/>
          <w:color w:val="000000"/>
        </w:rPr>
        <w:t>ile</w:t>
      </w:r>
      <w:proofErr w:type="spellEnd"/>
      <w:r w:rsidRPr="00CE75F7">
        <w:rPr>
          <w:rFonts w:eastAsia="Times New Roman" w:cs="Times New Roman"/>
          <w:color w:val="000000"/>
        </w:rPr>
        <w:t xml:space="preserve">, batik                                                                                                                                                                                                                                                                                                                                                                                                 </w:t>
      </w:r>
      <w:proofErr w:type="spellStart"/>
      <w:r w:rsidRPr="00CE75F7">
        <w:rPr>
          <w:rFonts w:eastAsia="Times New Roman" w:cs="Times New Roman"/>
          <w:color w:val="000000"/>
        </w:rPr>
        <w:t>Bakare</w:t>
      </w:r>
      <w:proofErr w:type="spellEnd"/>
      <w:r w:rsidRPr="00CE75F7">
        <w:rPr>
          <w:rFonts w:eastAsia="Times New Roman" w:cs="Times New Roman"/>
          <w:color w:val="000000"/>
        </w:rPr>
        <w:t xml:space="preserve">, 2022       </w:t>
      </w:r>
    </w:p>
    <w:p w14:paraId="78155785" w14:textId="77777777" w:rsidR="00733BA1" w:rsidRPr="00CE75F7" w:rsidRDefault="00733BA1" w:rsidP="00733BA1">
      <w:pPr>
        <w:jc w:val="center"/>
        <w:rPr>
          <w:rFonts w:eastAsia="Times New Roman" w:cs="Times New Roman"/>
          <w:color w:val="000000"/>
        </w:rPr>
      </w:pPr>
      <w:r>
        <w:rPr>
          <w:rFonts w:eastAsia="Times New Roman" w:cs="Times New Roman"/>
          <w:b/>
          <w:color w:val="000000"/>
        </w:rPr>
        <w:t>4</w:t>
      </w:r>
      <w:r w:rsidRPr="00CE75F7">
        <w:rPr>
          <w:rFonts w:eastAsia="Times New Roman" w:cs="Times New Roman"/>
          <w:b/>
          <w:color w:val="000000"/>
        </w:rPr>
        <w:t>.1.</w:t>
      </w:r>
      <w:r w:rsidRPr="00CE75F7">
        <w:rPr>
          <w:rFonts w:eastAsia="Times New Roman" w:cs="Times New Roman"/>
          <w:b/>
          <w:color w:val="000000"/>
        </w:rPr>
        <w:tab/>
      </w:r>
      <w:r w:rsidRPr="00CE75F7">
        <w:rPr>
          <w:rFonts w:eastAsia="Times New Roman" w:cs="Times New Roman"/>
          <w:color w:val="000000"/>
        </w:rPr>
        <w:t xml:space="preserve">The objective of this research is to </w:t>
      </w:r>
      <w:proofErr w:type="spellStart"/>
      <w:r w:rsidRPr="00CE75F7">
        <w:rPr>
          <w:rFonts w:eastAsia="Times New Roman" w:cs="Times New Roman"/>
          <w:color w:val="000000"/>
        </w:rPr>
        <w:t>analyse</w:t>
      </w:r>
      <w:proofErr w:type="spellEnd"/>
      <w:r w:rsidRPr="00CE75F7">
        <w:rPr>
          <w:rFonts w:eastAsia="Times New Roman" w:cs="Times New Roman"/>
          <w:color w:val="000000"/>
        </w:rPr>
        <w:t xml:space="preserve"> the aesthetic concept of the socio- cultural Significance of </w:t>
      </w:r>
      <w:proofErr w:type="spellStart"/>
      <w:r w:rsidRPr="00CE75F7">
        <w:rPr>
          <w:rFonts w:eastAsia="Times New Roman" w:cs="Times New Roman"/>
          <w:color w:val="000000"/>
        </w:rPr>
        <w:t>Adire</w:t>
      </w:r>
      <w:proofErr w:type="spellEnd"/>
      <w:r w:rsidRPr="00CE75F7">
        <w:rPr>
          <w:rFonts w:eastAsia="Times New Roman" w:cs="Times New Roman"/>
          <w:color w:val="000000"/>
        </w:rPr>
        <w:t xml:space="preserve"> Symbols in Southwestern Nigeria.</w:t>
      </w:r>
    </w:p>
    <w:p w14:paraId="65CB78F5" w14:textId="77777777" w:rsidR="00733BA1" w:rsidRDefault="00733BA1" w:rsidP="00733BA1">
      <w:pPr>
        <w:rPr>
          <w:rFonts w:eastAsia="Times New Roman" w:cs="Times New Roman"/>
          <w:b/>
          <w:color w:val="000000"/>
        </w:rPr>
      </w:pPr>
    </w:p>
    <w:p w14:paraId="49EC41B8" w14:textId="77777777" w:rsidR="00733BA1" w:rsidRPr="00F0162D" w:rsidRDefault="00733BA1" w:rsidP="00733BA1">
      <w:pPr>
        <w:rPr>
          <w:rFonts w:eastAsia="Times New Roman" w:cs="Times New Roman"/>
          <w:b/>
          <w:color w:val="000000"/>
        </w:rPr>
      </w:pPr>
      <w:r w:rsidRPr="00F0162D">
        <w:rPr>
          <w:rFonts w:eastAsia="Times New Roman" w:cs="Times New Roman"/>
          <w:b/>
          <w:color w:val="000000"/>
        </w:rPr>
        <w:t>Oral Interview</w:t>
      </w:r>
    </w:p>
    <w:p w14:paraId="07A20D35" w14:textId="77777777" w:rsidR="00733BA1" w:rsidRPr="00F0162D" w:rsidRDefault="00733BA1" w:rsidP="00733BA1">
      <w:pPr>
        <w:rPr>
          <w:rFonts w:eastAsia="Times New Roman" w:cs="Times New Roman"/>
          <w:color w:val="000000"/>
        </w:rPr>
      </w:pPr>
      <w:r w:rsidRPr="00F0162D">
        <w:rPr>
          <w:rFonts w:eastAsia="Times New Roman" w:cs="Times New Roman"/>
          <w:color w:val="000000"/>
        </w:rPr>
        <w:t xml:space="preserve">This objective necessitated the description, analyses, and interpretation of some of the </w:t>
      </w:r>
      <w:proofErr w:type="spellStart"/>
      <w:r w:rsidRPr="00F0162D">
        <w:rPr>
          <w:rFonts w:eastAsia="Times New Roman" w:cs="Times New Roman"/>
          <w:color w:val="000000"/>
        </w:rPr>
        <w:t>Adire</w:t>
      </w:r>
      <w:proofErr w:type="spellEnd"/>
      <w:r w:rsidRPr="00F0162D">
        <w:rPr>
          <w:rFonts w:eastAsia="Times New Roman" w:cs="Times New Roman"/>
          <w:color w:val="000000"/>
        </w:rPr>
        <w:t xml:space="preserve"> symbols (designed) obtained in this research. A systematic analysis of all works obtained was done symbiotically (contextually) as opposed to formal analysis, which only seeks to describe an artwork visually. With the opinion of </w:t>
      </w:r>
      <w:proofErr w:type="spellStart"/>
      <w:r w:rsidRPr="00F0162D">
        <w:rPr>
          <w:rFonts w:eastAsia="Times New Roman" w:cs="Times New Roman"/>
          <w:color w:val="000000"/>
        </w:rPr>
        <w:t>Tosin</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Elegunsi</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Adeleye</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Opeyemi</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Sanyaolu</w:t>
      </w:r>
      <w:proofErr w:type="spellEnd"/>
      <w:r w:rsidRPr="00F0162D">
        <w:rPr>
          <w:rFonts w:eastAsia="Times New Roman" w:cs="Times New Roman"/>
          <w:color w:val="000000"/>
        </w:rPr>
        <w:t xml:space="preserve">, and </w:t>
      </w:r>
      <w:proofErr w:type="spellStart"/>
      <w:r w:rsidRPr="00F0162D">
        <w:rPr>
          <w:rFonts w:eastAsia="Times New Roman" w:cs="Times New Roman"/>
          <w:color w:val="000000"/>
        </w:rPr>
        <w:t>Idowu</w:t>
      </w:r>
      <w:proofErr w:type="spellEnd"/>
      <w:r w:rsidRPr="00F0162D">
        <w:rPr>
          <w:rFonts w:eastAsia="Times New Roman" w:cs="Times New Roman"/>
          <w:color w:val="000000"/>
        </w:rPr>
        <w:t xml:space="preserve"> Israel (oral interview, 2019), </w:t>
      </w:r>
      <w:proofErr w:type="spellStart"/>
      <w:r w:rsidRPr="00F0162D">
        <w:rPr>
          <w:rFonts w:eastAsia="Times New Roman" w:cs="Times New Roman"/>
          <w:color w:val="000000"/>
        </w:rPr>
        <w:t>Adire</w:t>
      </w:r>
      <w:proofErr w:type="spellEnd"/>
      <w:r w:rsidRPr="00F0162D">
        <w:rPr>
          <w:rFonts w:eastAsia="Times New Roman" w:cs="Times New Roman"/>
          <w:color w:val="000000"/>
        </w:rPr>
        <w:t xml:space="preserve"> is an inheritance and was practiced along lineage line among the Yoruba of southwestern Nigeria; they are transferred from generation to generation. The use of traditional motifs is so common among the </w:t>
      </w:r>
      <w:proofErr w:type="spellStart"/>
      <w:r w:rsidRPr="00F0162D">
        <w:rPr>
          <w:rFonts w:eastAsia="Times New Roman" w:cs="Times New Roman"/>
          <w:color w:val="000000"/>
        </w:rPr>
        <w:t>Adire</w:t>
      </w:r>
      <w:proofErr w:type="spellEnd"/>
      <w:r w:rsidRPr="00F0162D">
        <w:rPr>
          <w:rFonts w:eastAsia="Times New Roman" w:cs="Times New Roman"/>
          <w:color w:val="000000"/>
        </w:rPr>
        <w:t xml:space="preserve"> traditional dyers that it creates an impression of uniformity in works. From the information derived from fieldwork, the Yoruba people aesthetically organize their </w:t>
      </w:r>
      <w:proofErr w:type="spellStart"/>
      <w:r w:rsidRPr="00F0162D">
        <w:rPr>
          <w:rFonts w:eastAsia="Times New Roman" w:cs="Times New Roman"/>
          <w:color w:val="000000"/>
        </w:rPr>
        <w:t>Adire</w:t>
      </w:r>
      <w:proofErr w:type="spellEnd"/>
      <w:r w:rsidRPr="00F0162D">
        <w:rPr>
          <w:rFonts w:eastAsia="Times New Roman" w:cs="Times New Roman"/>
          <w:color w:val="000000"/>
        </w:rPr>
        <w:t xml:space="preserve"> symbols and patterns, based on the expertise of the designers. </w:t>
      </w:r>
      <w:proofErr w:type="spellStart"/>
      <w:r w:rsidRPr="00F0162D">
        <w:rPr>
          <w:rFonts w:eastAsia="Times New Roman" w:cs="Times New Roman"/>
          <w:color w:val="000000"/>
        </w:rPr>
        <w:t>Adeogun</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Adesoye</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Olalekan</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Alhaja</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Fausa</w:t>
      </w:r>
      <w:proofErr w:type="spellEnd"/>
      <w:r w:rsidRPr="00F0162D">
        <w:rPr>
          <w:rFonts w:eastAsia="Times New Roman" w:cs="Times New Roman"/>
          <w:color w:val="000000"/>
        </w:rPr>
        <w:t xml:space="preserve"> </w:t>
      </w:r>
      <w:proofErr w:type="spellStart"/>
      <w:r w:rsidRPr="00F0162D">
        <w:rPr>
          <w:rFonts w:eastAsia="Times New Roman" w:cs="Times New Roman"/>
          <w:color w:val="000000"/>
        </w:rPr>
        <w:t>Ganiyu</w:t>
      </w:r>
      <w:proofErr w:type="spellEnd"/>
      <w:r w:rsidRPr="00F0162D">
        <w:rPr>
          <w:rFonts w:eastAsia="Times New Roman" w:cs="Times New Roman"/>
          <w:color w:val="000000"/>
        </w:rPr>
        <w:t xml:space="preserve"> (oral interview, 2019) believed that the beauty of </w:t>
      </w:r>
      <w:proofErr w:type="spellStart"/>
      <w:r w:rsidRPr="00F0162D">
        <w:rPr>
          <w:rFonts w:eastAsia="Times New Roman" w:cs="Times New Roman"/>
          <w:color w:val="000000"/>
        </w:rPr>
        <w:t>Adire</w:t>
      </w:r>
      <w:proofErr w:type="spellEnd"/>
      <w:r w:rsidRPr="00F0162D">
        <w:rPr>
          <w:rFonts w:eastAsia="Times New Roman" w:cs="Times New Roman"/>
          <w:color w:val="000000"/>
        </w:rPr>
        <w:t xml:space="preserve"> fabric depends on the designer aesthetic appeals of the wearers. This gesture makes the motif discernable with all the decorative attributes therein, clearly seen by the beholder. It was added that the motif varies significantly from one cloth to the other. Also, elaborate decoration separates humans from animals, marks one’s ethnic identity, and lastly provides self-esteem.</w:t>
      </w:r>
    </w:p>
    <w:p w14:paraId="6EE16A2A" w14:textId="77777777" w:rsidR="00733BA1" w:rsidRPr="0094074E" w:rsidRDefault="00733BA1" w:rsidP="00733BA1">
      <w:pPr>
        <w:rPr>
          <w:rFonts w:eastAsia="Times New Roman" w:cs="Times New Roman"/>
          <w:color w:val="000000"/>
        </w:rPr>
      </w:pPr>
      <w:proofErr w:type="spellStart"/>
      <w:r w:rsidRPr="0094074E">
        <w:rPr>
          <w:rFonts w:eastAsia="Times New Roman" w:cs="Times New Roman"/>
          <w:color w:val="000000"/>
        </w:rPr>
        <w:t>Opeyemi</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Gbolajobi</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Abiodun</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Awolaja</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Olaoluwa</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Adesina</w:t>
      </w:r>
      <w:proofErr w:type="spellEnd"/>
      <w:r w:rsidRPr="0094074E">
        <w:rPr>
          <w:rFonts w:eastAsia="Times New Roman" w:cs="Times New Roman"/>
          <w:color w:val="000000"/>
        </w:rPr>
        <w:t xml:space="preserve">, and </w:t>
      </w:r>
      <w:proofErr w:type="spellStart"/>
      <w:r w:rsidRPr="0094074E">
        <w:rPr>
          <w:rFonts w:eastAsia="Times New Roman" w:cs="Times New Roman"/>
          <w:color w:val="000000"/>
        </w:rPr>
        <w:t>Akeem</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Adelekan</w:t>
      </w:r>
      <w:proofErr w:type="spellEnd"/>
      <w:r w:rsidRPr="0094074E">
        <w:rPr>
          <w:rFonts w:eastAsia="Times New Roman" w:cs="Times New Roman"/>
          <w:color w:val="000000"/>
        </w:rPr>
        <w:t xml:space="preserve"> (oral interview, 2019) say that the socio-cultural significance of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is aligned with an annual ceremony of </w:t>
      </w:r>
      <w:proofErr w:type="spellStart"/>
      <w:r w:rsidRPr="0094074E">
        <w:rPr>
          <w:rFonts w:eastAsia="Times New Roman" w:cs="Times New Roman"/>
          <w:color w:val="000000"/>
        </w:rPr>
        <w:t>odun</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egungun</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Iya</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Itoku</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Iya</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Mapo</w:t>
      </w:r>
      <w:proofErr w:type="spellEnd"/>
      <w:r w:rsidRPr="0094074E">
        <w:rPr>
          <w:rFonts w:eastAsia="Times New Roman" w:cs="Times New Roman"/>
          <w:color w:val="000000"/>
        </w:rPr>
        <w:t xml:space="preserve">, and </w:t>
      </w:r>
      <w:proofErr w:type="spellStart"/>
      <w:r w:rsidRPr="0094074E">
        <w:rPr>
          <w:rFonts w:eastAsia="Times New Roman" w:cs="Times New Roman"/>
          <w:color w:val="000000"/>
        </w:rPr>
        <w:t>Osun</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Osogbo</w:t>
      </w:r>
      <w:proofErr w:type="spellEnd"/>
      <w:r w:rsidRPr="0094074E">
        <w:rPr>
          <w:rFonts w:eastAsia="Times New Roman" w:cs="Times New Roman"/>
          <w:color w:val="000000"/>
        </w:rPr>
        <w:t xml:space="preserve">. It serves as a means of identification, beautification, and attraction in Yoruba land. Yoruba are in love with aesthetics in all its ramifications, and efforts are always undertaken to cater for such beautification of their cloth. Beauty is always shown cased in socio-cultural dressing and festivals, Baba Ede, </w:t>
      </w:r>
      <w:proofErr w:type="spellStart"/>
      <w:r w:rsidRPr="0094074E">
        <w:rPr>
          <w:rFonts w:eastAsia="Times New Roman" w:cs="Times New Roman"/>
          <w:color w:val="000000"/>
        </w:rPr>
        <w:t>Adeola</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Ajewole</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Abiodun</w:t>
      </w:r>
      <w:proofErr w:type="spellEnd"/>
      <w:r w:rsidRPr="0094074E">
        <w:rPr>
          <w:rFonts w:eastAsia="Times New Roman" w:cs="Times New Roman"/>
          <w:color w:val="000000"/>
        </w:rPr>
        <w:t xml:space="preserve"> Ezekiel (oral interview-2019). These festivals periods are avenues for socialization between distant, families, subgroups, clans, and other friendly subgroups, with the Yoruba land. </w:t>
      </w:r>
    </w:p>
    <w:p w14:paraId="58B2CB23" w14:textId="77777777" w:rsidR="00733BA1" w:rsidRPr="0094074E" w:rsidRDefault="00733BA1" w:rsidP="00733BA1">
      <w:pPr>
        <w:rPr>
          <w:rFonts w:eastAsia="Times New Roman" w:cs="Times New Roman"/>
          <w:color w:val="000000"/>
        </w:rPr>
      </w:pPr>
    </w:p>
    <w:p w14:paraId="5E27DD8C" w14:textId="77777777" w:rsidR="00733BA1" w:rsidRPr="0094074E" w:rsidRDefault="00733BA1" w:rsidP="00733BA1">
      <w:pPr>
        <w:rPr>
          <w:rFonts w:eastAsia="Times New Roman" w:cs="Times New Roman"/>
          <w:color w:val="000000"/>
        </w:rPr>
      </w:pPr>
      <w:r w:rsidRPr="0094074E">
        <w:rPr>
          <w:rFonts w:eastAsia="Times New Roman" w:cs="Times New Roman"/>
          <w:color w:val="000000"/>
        </w:rPr>
        <w:t xml:space="preserve">Also,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became fashionable as the costume and attire of the new elites in Yoruba land, even later becoming part of a national style with the political elite in Nigeria’s second republic: a former President Chief </w:t>
      </w:r>
      <w:proofErr w:type="spellStart"/>
      <w:r w:rsidRPr="0094074E">
        <w:rPr>
          <w:rFonts w:eastAsia="Times New Roman" w:cs="Times New Roman"/>
          <w:color w:val="000000"/>
        </w:rPr>
        <w:t>Olusegun</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Obasanjo</w:t>
      </w:r>
      <w:proofErr w:type="spellEnd"/>
      <w:r w:rsidRPr="0094074E">
        <w:rPr>
          <w:rFonts w:eastAsia="Times New Roman" w:cs="Times New Roman"/>
          <w:color w:val="000000"/>
        </w:rPr>
        <w:t xml:space="preserve"> dressed in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at state conscious expression of national identity, same applicable to President </w:t>
      </w:r>
      <w:proofErr w:type="spellStart"/>
      <w:r w:rsidRPr="0094074E">
        <w:rPr>
          <w:rFonts w:eastAsia="Times New Roman" w:cs="Times New Roman"/>
          <w:color w:val="000000"/>
        </w:rPr>
        <w:t>Buhari</w:t>
      </w:r>
      <w:proofErr w:type="spellEnd"/>
      <w:r w:rsidRPr="0094074E">
        <w:rPr>
          <w:rFonts w:eastAsia="Times New Roman" w:cs="Times New Roman"/>
          <w:color w:val="000000"/>
        </w:rPr>
        <w:t xml:space="preserve"> and his Vice, </w:t>
      </w:r>
      <w:proofErr w:type="spellStart"/>
      <w:r w:rsidRPr="0094074E">
        <w:rPr>
          <w:rFonts w:eastAsia="Times New Roman" w:cs="Times New Roman"/>
          <w:color w:val="000000"/>
        </w:rPr>
        <w:t>Yemi</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Osinbanjo</w:t>
      </w:r>
      <w:proofErr w:type="spellEnd"/>
      <w:r w:rsidRPr="0094074E">
        <w:rPr>
          <w:rFonts w:eastAsia="Times New Roman" w:cs="Times New Roman"/>
          <w:color w:val="000000"/>
        </w:rPr>
        <w:t xml:space="preserve">. Also, one of the few Nigerians who revere national attires is the Director-General of the Nigerian Tourism Development Corporation, </w:t>
      </w:r>
      <w:proofErr w:type="spellStart"/>
      <w:r w:rsidRPr="0094074E">
        <w:rPr>
          <w:rFonts w:eastAsia="Times New Roman" w:cs="Times New Roman"/>
          <w:color w:val="000000"/>
        </w:rPr>
        <w:t>Otunba</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Segun</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Runsewe</w:t>
      </w:r>
      <w:proofErr w:type="spellEnd"/>
      <w:r w:rsidRPr="0094074E">
        <w:rPr>
          <w:rFonts w:eastAsia="Times New Roman" w:cs="Times New Roman"/>
          <w:color w:val="000000"/>
        </w:rPr>
        <w:t xml:space="preserve"> (</w:t>
      </w:r>
      <w:proofErr w:type="spellStart"/>
      <w:r w:rsidRPr="0094074E">
        <w:rPr>
          <w:rFonts w:eastAsia="Times New Roman" w:cs="Times New Roman"/>
          <w:color w:val="000000"/>
        </w:rPr>
        <w:t>Ororho</w:t>
      </w:r>
      <w:proofErr w:type="spellEnd"/>
      <w:r w:rsidRPr="0094074E">
        <w:rPr>
          <w:rFonts w:eastAsia="Times New Roman" w:cs="Times New Roman"/>
          <w:color w:val="000000"/>
        </w:rPr>
        <w:t>, 2007). Generally, socio-cultural ceremonies help to uphold and maintain the Yoruba customs or traditions over a long period.</w:t>
      </w:r>
    </w:p>
    <w:p w14:paraId="3A6B29EA" w14:textId="77777777" w:rsidR="00733BA1" w:rsidRPr="0094074E" w:rsidRDefault="00733BA1" w:rsidP="00733BA1">
      <w:pPr>
        <w:rPr>
          <w:rFonts w:eastAsia="Times New Roman" w:cs="Times New Roman"/>
          <w:color w:val="000000"/>
        </w:rPr>
      </w:pPr>
    </w:p>
    <w:p w14:paraId="3C33B89F" w14:textId="77777777" w:rsidR="00733BA1" w:rsidRDefault="00733BA1" w:rsidP="00733BA1">
      <w:pPr>
        <w:rPr>
          <w:rFonts w:eastAsia="Times New Roman" w:cs="Times New Roman"/>
          <w:color w:val="000000"/>
        </w:rPr>
      </w:pPr>
      <w:r w:rsidRPr="0094074E">
        <w:rPr>
          <w:rFonts w:eastAsia="Times New Roman" w:cs="Times New Roman"/>
          <w:color w:val="000000"/>
        </w:rPr>
        <w:t xml:space="preserve">Modernity, nevertheless, has an impact on the trade, with notable changes in style and design.  Finally, it was found that, while some of the design motifs were symbolic, other motifs, mostly geometric shapes, do not have any meaning other than being elements of design. The results of the interviews of the craftsmen and women reveal that most of the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symbols are used strictly in adherence to traditional methods and materials used in art production. In defense of their traditions, the craftsmen and women explained that the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motifs mainly in use for dyeing work and adhesion of </w:t>
      </w:r>
      <w:proofErr w:type="spellStart"/>
      <w:r w:rsidRPr="0094074E">
        <w:rPr>
          <w:rFonts w:eastAsia="Times New Roman" w:cs="Times New Roman"/>
          <w:color w:val="000000"/>
        </w:rPr>
        <w:t>colours</w:t>
      </w:r>
      <w:proofErr w:type="spellEnd"/>
      <w:r w:rsidRPr="0094074E">
        <w:rPr>
          <w:rFonts w:eastAsia="Times New Roman" w:cs="Times New Roman"/>
          <w:color w:val="000000"/>
        </w:rPr>
        <w:t xml:space="preserve">, are almost equally enduring. The results of these interviews revealed that, though people know to appreciate the </w:t>
      </w:r>
      <w:proofErr w:type="spellStart"/>
      <w:r w:rsidRPr="0094074E">
        <w:rPr>
          <w:rFonts w:eastAsia="Times New Roman" w:cs="Times New Roman"/>
          <w:color w:val="000000"/>
        </w:rPr>
        <w:t>Adire</w:t>
      </w:r>
      <w:proofErr w:type="spellEnd"/>
      <w:r w:rsidRPr="0094074E">
        <w:rPr>
          <w:rFonts w:eastAsia="Times New Roman" w:cs="Times New Roman"/>
          <w:color w:val="000000"/>
        </w:rPr>
        <w:t xml:space="preserve"> art visually, most </w:t>
      </w:r>
      <w:r w:rsidRPr="0094074E">
        <w:rPr>
          <w:rFonts w:eastAsia="Times New Roman" w:cs="Times New Roman"/>
          <w:color w:val="000000"/>
        </w:rPr>
        <w:lastRenderedPageBreak/>
        <w:t xml:space="preserve">are unaware of its importance, as a cultural heritage. For example, most people could not go beyond expressing their admiration for the art, they saw them only as pieces of decoration beyond which, and they have no value. </w:t>
      </w:r>
    </w:p>
    <w:p w14:paraId="273E7199" w14:textId="77777777" w:rsidR="00733BA1" w:rsidRPr="004D2B71" w:rsidRDefault="00733BA1" w:rsidP="00733BA1">
      <w:pPr>
        <w:rPr>
          <w:rFonts w:eastAsia="Times New Roman" w:cs="Times New Roman"/>
          <w:color w:val="000000"/>
        </w:rPr>
      </w:pPr>
      <w:r w:rsidRPr="004D2B71">
        <w:rPr>
          <w:rFonts w:eastAsia="Times New Roman" w:cs="Times New Roman"/>
          <w:color w:val="000000"/>
        </w:rPr>
        <w:t xml:space="preserve">Research Question 1: What are the appropriate ways for </w:t>
      </w:r>
      <w:proofErr w:type="spellStart"/>
      <w:r w:rsidRPr="004D2B71">
        <w:rPr>
          <w:rFonts w:eastAsia="Times New Roman" w:cs="Times New Roman"/>
          <w:color w:val="000000"/>
        </w:rPr>
        <w:t>analysing</w:t>
      </w:r>
      <w:proofErr w:type="spellEnd"/>
      <w:r w:rsidRPr="004D2B71">
        <w:rPr>
          <w:rFonts w:eastAsia="Times New Roman" w:cs="Times New Roman"/>
          <w:color w:val="000000"/>
        </w:rPr>
        <w:t xml:space="preserve"> aesthetics’ concepts?</w:t>
      </w:r>
    </w:p>
    <w:p w14:paraId="2198B926" w14:textId="77777777" w:rsidR="00733BA1" w:rsidRPr="0094074E" w:rsidRDefault="00733BA1" w:rsidP="00733BA1">
      <w:pPr>
        <w:rPr>
          <w:rFonts w:eastAsia="Times New Roman" w:cs="Times New Roman"/>
          <w:color w:val="000000"/>
        </w:rPr>
      </w:pPr>
      <w:r w:rsidRPr="004D2B71">
        <w:rPr>
          <w:rFonts w:eastAsia="Times New Roman" w:cs="Times New Roman"/>
          <w:color w:val="000000"/>
        </w:rPr>
        <w:t xml:space="preserve"> </w:t>
      </w:r>
      <w:proofErr w:type="gramStart"/>
      <w:r w:rsidRPr="004D2B71">
        <w:rPr>
          <w:rFonts w:eastAsia="Times New Roman" w:cs="Times New Roman"/>
          <w:color w:val="000000"/>
        </w:rPr>
        <w:t>of</w:t>
      </w:r>
      <w:proofErr w:type="gramEnd"/>
      <w:r w:rsidRPr="004D2B71">
        <w:rPr>
          <w:rFonts w:eastAsia="Times New Roman" w:cs="Times New Roman"/>
          <w:color w:val="000000"/>
        </w:rPr>
        <w:t xml:space="preserve"> the socio-cultural significant of </w:t>
      </w:r>
      <w:proofErr w:type="spellStart"/>
      <w:r w:rsidRPr="004D2B71">
        <w:rPr>
          <w:rFonts w:eastAsia="Times New Roman" w:cs="Times New Roman"/>
          <w:color w:val="000000"/>
        </w:rPr>
        <w:t>Adire</w:t>
      </w:r>
      <w:proofErr w:type="spellEnd"/>
      <w:r w:rsidRPr="004D2B71">
        <w:rPr>
          <w:rFonts w:eastAsia="Times New Roman" w:cs="Times New Roman"/>
          <w:color w:val="000000"/>
        </w:rPr>
        <w:t xml:space="preserve"> symbols in Southwestern Nigeria?</w:t>
      </w:r>
    </w:p>
    <w:p w14:paraId="7B03B3FA" w14:textId="77777777" w:rsidR="00733BA1" w:rsidRDefault="00733BA1" w:rsidP="00733BA1">
      <w:pPr>
        <w:rPr>
          <w:rFonts w:eastAsia="Times New Roman" w:cs="Times New Roman"/>
          <w:b/>
          <w:color w:val="000000"/>
        </w:rPr>
      </w:pPr>
    </w:p>
    <w:p w14:paraId="581C8178" w14:textId="77777777" w:rsidR="00733BA1" w:rsidRDefault="00733BA1" w:rsidP="00733BA1">
      <w:pPr>
        <w:rPr>
          <w:rFonts w:eastAsia="Times New Roman" w:cs="Times New Roman"/>
          <w:b/>
          <w:color w:val="000000"/>
        </w:rPr>
      </w:pPr>
    </w:p>
    <w:p w14:paraId="589FB7FA" w14:textId="77777777" w:rsidR="00733BA1" w:rsidRDefault="00733BA1" w:rsidP="00733BA1">
      <w:pPr>
        <w:rPr>
          <w:rFonts w:eastAsia="Times New Roman" w:cs="Times New Roman"/>
          <w:b/>
          <w:color w:val="000000"/>
        </w:rPr>
      </w:pPr>
    </w:p>
    <w:p w14:paraId="0261D46E" w14:textId="77777777" w:rsidR="00733BA1" w:rsidRDefault="00733BA1" w:rsidP="00733BA1">
      <w:pPr>
        <w:rPr>
          <w:rFonts w:eastAsia="Times New Roman" w:cs="Times New Roman"/>
          <w:b/>
          <w:color w:val="000000"/>
        </w:rPr>
      </w:pPr>
    </w:p>
    <w:p w14:paraId="7E1F34EF" w14:textId="77777777" w:rsidR="00733BA1" w:rsidRDefault="00733BA1" w:rsidP="00733BA1">
      <w:pPr>
        <w:rPr>
          <w:rFonts w:eastAsia="Times New Roman" w:cs="Times New Roman"/>
          <w:b/>
          <w:color w:val="000000"/>
        </w:rPr>
      </w:pPr>
    </w:p>
    <w:p w14:paraId="0E3E9EC7" w14:textId="77777777" w:rsidR="00733BA1" w:rsidRDefault="00733BA1" w:rsidP="00733BA1">
      <w:pPr>
        <w:rPr>
          <w:rFonts w:eastAsia="Times New Roman" w:cs="Times New Roman"/>
          <w:b/>
          <w:color w:val="000000"/>
        </w:rPr>
      </w:pPr>
    </w:p>
    <w:p w14:paraId="135DFCB5" w14:textId="77777777" w:rsidR="00733BA1" w:rsidRDefault="00733BA1" w:rsidP="00733BA1">
      <w:pPr>
        <w:rPr>
          <w:rFonts w:eastAsia="Times New Roman" w:cs="Times New Roman"/>
          <w:b/>
          <w:color w:val="000000"/>
        </w:rPr>
      </w:pPr>
    </w:p>
    <w:p w14:paraId="17B45903" w14:textId="77777777" w:rsidR="00733BA1" w:rsidRDefault="00733BA1" w:rsidP="00733BA1">
      <w:pPr>
        <w:rPr>
          <w:rFonts w:eastAsia="Times New Roman" w:cs="Times New Roman"/>
          <w:b/>
          <w:color w:val="000000"/>
        </w:rPr>
      </w:pPr>
    </w:p>
    <w:p w14:paraId="7CC796D6" w14:textId="77777777" w:rsidR="00733BA1" w:rsidRDefault="00733BA1" w:rsidP="00733BA1">
      <w:pPr>
        <w:rPr>
          <w:rFonts w:eastAsia="Times New Roman" w:cs="Times New Roman"/>
          <w:b/>
          <w:color w:val="000000"/>
        </w:rPr>
      </w:pPr>
    </w:p>
    <w:p w14:paraId="0FF28C47" w14:textId="77777777" w:rsidR="00733BA1" w:rsidRDefault="00733BA1" w:rsidP="00733BA1">
      <w:pPr>
        <w:rPr>
          <w:rFonts w:eastAsia="Times New Roman" w:cs="Times New Roman"/>
          <w:b/>
          <w:color w:val="000000"/>
        </w:rPr>
      </w:pPr>
    </w:p>
    <w:p w14:paraId="66FC2F12" w14:textId="77777777" w:rsidR="00733BA1" w:rsidRDefault="00733BA1" w:rsidP="00733BA1">
      <w:pPr>
        <w:rPr>
          <w:rFonts w:eastAsia="Times New Roman" w:cs="Times New Roman"/>
          <w:b/>
          <w:color w:val="000000"/>
        </w:rPr>
      </w:pPr>
    </w:p>
    <w:p w14:paraId="73A6B6FA" w14:textId="77777777" w:rsidR="00733BA1" w:rsidRDefault="00733BA1" w:rsidP="00733BA1">
      <w:pPr>
        <w:rPr>
          <w:rFonts w:eastAsia="Times New Roman" w:cs="Times New Roman"/>
          <w:b/>
          <w:color w:val="000000"/>
        </w:rPr>
      </w:pPr>
    </w:p>
    <w:p w14:paraId="5DC6952C" w14:textId="77777777" w:rsidR="00733BA1" w:rsidRDefault="00733BA1" w:rsidP="00733BA1">
      <w:pPr>
        <w:rPr>
          <w:rFonts w:eastAsia="Times New Roman" w:cs="Times New Roman"/>
          <w:b/>
          <w:color w:val="000000"/>
        </w:rPr>
        <w:sectPr w:rsidR="00733BA1">
          <w:type w:val="continuous"/>
          <w:pgSz w:w="12240" w:h="15840"/>
          <w:pgMar w:top="1134" w:right="1134" w:bottom="1134" w:left="1134" w:header="720" w:footer="720" w:gutter="0"/>
          <w:cols w:num="2" w:space="720" w:equalWidth="0">
            <w:col w:w="4806" w:space="360"/>
            <w:col w:w="4806" w:space="0"/>
          </w:cols>
        </w:sectPr>
      </w:pPr>
      <w:r>
        <w:rPr>
          <w:rFonts w:eastAsia="Times New Roman" w:cs="Times New Roman"/>
          <w:b/>
          <w:color w:val="000000"/>
        </w:rPr>
        <w:t xml:space="preserve"> </w:t>
      </w:r>
    </w:p>
    <w:p w14:paraId="265598AB" w14:textId="77777777" w:rsidR="00733BA1" w:rsidRPr="00F0162D" w:rsidRDefault="00733BA1" w:rsidP="00733BA1">
      <w:pPr>
        <w:spacing w:after="0"/>
        <w:rPr>
          <w:rFonts w:eastAsia="Times New Roman" w:cs="Times New Roman"/>
          <w:color w:val="000000"/>
        </w:rPr>
      </w:pPr>
      <w:r>
        <w:rPr>
          <w:rFonts w:eastAsia="Times New Roman" w:cs="Times New Roman"/>
          <w:b/>
          <w:color w:val="000000"/>
        </w:rPr>
        <w:lastRenderedPageBreak/>
        <w:t xml:space="preserve">         </w:t>
      </w:r>
    </w:p>
    <w:p w14:paraId="3CCEB03D" w14:textId="77777777" w:rsidR="00733BA1" w:rsidRPr="00A43007" w:rsidRDefault="00733BA1" w:rsidP="00733BA1">
      <w:pPr>
        <w:spacing w:before="240" w:after="0"/>
        <w:ind w:left="720" w:hanging="720"/>
        <w:rPr>
          <w:rFonts w:eastAsia="Times New Roman" w:cs="Times New Roman"/>
        </w:rPr>
      </w:pPr>
      <w:r w:rsidRPr="00A43007">
        <w:rPr>
          <w:rFonts w:eastAsia="Times New Roman" w:cs="Times New Roman"/>
        </w:rPr>
        <w:t xml:space="preserve"> Table 1: Analysis of respondents’ views on the appropriate concepts analyzing aesthetics’ of the socio-cultural significant of </w:t>
      </w:r>
      <w:proofErr w:type="spellStart"/>
      <w:r w:rsidRPr="00A43007">
        <w:rPr>
          <w:rFonts w:eastAsia="Times New Roman" w:cs="Times New Roman"/>
          <w:i/>
        </w:rPr>
        <w:t>Adire</w:t>
      </w:r>
      <w:proofErr w:type="spellEnd"/>
      <w:r w:rsidRPr="00A43007">
        <w:rPr>
          <w:rFonts w:eastAsia="Times New Roman" w:cs="Times New Roman"/>
        </w:rPr>
        <w:t xml:space="preserve"> symbol in Southwestern Nigeria.</w:t>
      </w:r>
    </w:p>
    <w:p w14:paraId="604BDF03" w14:textId="77777777" w:rsidR="00733BA1" w:rsidRDefault="00733BA1" w:rsidP="00733BA1">
      <w:pPr>
        <w:spacing w:before="240" w:after="0"/>
        <w:rPr>
          <w:rFonts w:eastAsia="Times New Roman" w:cs="Times New Roman"/>
          <w:b/>
        </w:rPr>
        <w:sectPr w:rsidR="00733BA1" w:rsidSect="004D2B71">
          <w:type w:val="continuous"/>
          <w:pgSz w:w="12240" w:h="15840"/>
          <w:pgMar w:top="1134" w:right="1134" w:bottom="1134" w:left="1134" w:header="720" w:footer="720" w:gutter="0"/>
          <w:cols w:space="720"/>
        </w:sectPr>
      </w:pPr>
    </w:p>
    <w:p w14:paraId="59B76189" w14:textId="77777777" w:rsidR="00733BA1" w:rsidRDefault="00733BA1" w:rsidP="00733BA1">
      <w:pPr>
        <w:widowControl w:val="0"/>
        <w:pBdr>
          <w:top w:val="nil"/>
          <w:left w:val="nil"/>
          <w:bottom w:val="nil"/>
          <w:right w:val="nil"/>
          <w:between w:val="nil"/>
        </w:pBdr>
        <w:spacing w:after="0" w:line="276" w:lineRule="auto"/>
        <w:rPr>
          <w:rFonts w:eastAsia="Times New Roman" w:cs="Times New Roman"/>
          <w:b/>
        </w:rPr>
      </w:pPr>
    </w:p>
    <w:tbl>
      <w:tblPr>
        <w:tblW w:w="10368" w:type="dxa"/>
        <w:tblInd w:w="-115" w:type="dxa"/>
        <w:tblBorders>
          <w:top w:val="single" w:sz="4" w:space="0" w:color="000000"/>
          <w:bottom w:val="single" w:sz="4" w:space="0" w:color="000000"/>
        </w:tblBorders>
        <w:tblLayout w:type="fixed"/>
        <w:tblLook w:val="0400" w:firstRow="0" w:lastRow="0" w:firstColumn="0" w:lastColumn="0" w:noHBand="0" w:noVBand="1"/>
      </w:tblPr>
      <w:tblGrid>
        <w:gridCol w:w="627"/>
        <w:gridCol w:w="3768"/>
        <w:gridCol w:w="525"/>
        <w:gridCol w:w="525"/>
        <w:gridCol w:w="525"/>
        <w:gridCol w:w="525"/>
        <w:gridCol w:w="528"/>
        <w:gridCol w:w="489"/>
        <w:gridCol w:w="569"/>
        <w:gridCol w:w="664"/>
        <w:gridCol w:w="640"/>
        <w:gridCol w:w="983"/>
      </w:tblGrid>
      <w:tr w:rsidR="00733BA1" w14:paraId="21E0AFD0" w14:textId="77777777" w:rsidTr="002928E9">
        <w:trPr>
          <w:trHeight w:val="64"/>
        </w:trPr>
        <w:tc>
          <w:tcPr>
            <w:tcW w:w="628" w:type="dxa"/>
            <w:vMerge w:val="restart"/>
            <w:tcBorders>
              <w:top w:val="single" w:sz="4" w:space="0" w:color="000000"/>
              <w:bottom w:val="single" w:sz="4" w:space="0" w:color="000000"/>
            </w:tcBorders>
          </w:tcPr>
          <w:p w14:paraId="6B25B0BD" w14:textId="77777777" w:rsidR="00733BA1" w:rsidRDefault="00733BA1" w:rsidP="002928E9">
            <w:pPr>
              <w:spacing w:before="240" w:after="0"/>
              <w:rPr>
                <w:rFonts w:eastAsia="Times New Roman" w:cs="Times New Roman"/>
                <w:b/>
              </w:rPr>
            </w:pPr>
            <w:r>
              <w:rPr>
                <w:rFonts w:eastAsia="Times New Roman" w:cs="Times New Roman"/>
                <w:b/>
              </w:rPr>
              <w:t>S/N</w:t>
            </w:r>
          </w:p>
        </w:tc>
        <w:tc>
          <w:tcPr>
            <w:tcW w:w="3768" w:type="dxa"/>
            <w:vMerge w:val="restart"/>
            <w:tcBorders>
              <w:top w:val="single" w:sz="4" w:space="0" w:color="000000"/>
              <w:bottom w:val="single" w:sz="4" w:space="0" w:color="000000"/>
            </w:tcBorders>
          </w:tcPr>
          <w:p w14:paraId="1FFA390D" w14:textId="77777777" w:rsidR="00733BA1" w:rsidRDefault="00733BA1" w:rsidP="002928E9">
            <w:pPr>
              <w:spacing w:before="240" w:after="0"/>
              <w:rPr>
                <w:rFonts w:eastAsia="Times New Roman" w:cs="Times New Roman"/>
                <w:b/>
              </w:rPr>
            </w:pPr>
            <w:r>
              <w:rPr>
                <w:rFonts w:eastAsia="Times New Roman" w:cs="Times New Roman"/>
                <w:b/>
              </w:rPr>
              <w:t xml:space="preserve">                                     STATEMENT</w:t>
            </w:r>
          </w:p>
        </w:tc>
        <w:tc>
          <w:tcPr>
            <w:tcW w:w="2628" w:type="dxa"/>
            <w:gridSpan w:val="5"/>
            <w:tcBorders>
              <w:top w:val="single" w:sz="4" w:space="0" w:color="000000"/>
              <w:bottom w:val="single" w:sz="4" w:space="0" w:color="000000"/>
            </w:tcBorders>
          </w:tcPr>
          <w:p w14:paraId="5D6B5AE6" w14:textId="77777777" w:rsidR="00733BA1" w:rsidRDefault="00733BA1" w:rsidP="002928E9">
            <w:pPr>
              <w:spacing w:before="240" w:after="0"/>
              <w:rPr>
                <w:rFonts w:eastAsia="Times New Roman" w:cs="Times New Roman"/>
                <w:b/>
              </w:rPr>
            </w:pPr>
            <w:r>
              <w:rPr>
                <w:rFonts w:eastAsia="Times New Roman" w:cs="Times New Roman"/>
                <w:b/>
              </w:rPr>
              <w:t>Extent of agreement</w:t>
            </w:r>
          </w:p>
        </w:tc>
        <w:tc>
          <w:tcPr>
            <w:tcW w:w="489" w:type="dxa"/>
            <w:vMerge w:val="restart"/>
            <w:tcBorders>
              <w:top w:val="single" w:sz="4" w:space="0" w:color="000000"/>
              <w:bottom w:val="single" w:sz="4" w:space="0" w:color="000000"/>
            </w:tcBorders>
          </w:tcPr>
          <w:p w14:paraId="7A8B05B7" w14:textId="77777777" w:rsidR="00733BA1" w:rsidRDefault="00733BA1" w:rsidP="002928E9">
            <w:pPr>
              <w:spacing w:before="240" w:after="0"/>
              <w:rPr>
                <w:rFonts w:eastAsia="Times New Roman" w:cs="Times New Roman"/>
                <w:b/>
              </w:rPr>
            </w:pPr>
            <w:proofErr w:type="spellStart"/>
            <w:r>
              <w:rPr>
                <w:rFonts w:eastAsia="Times New Roman" w:cs="Times New Roman"/>
                <w:b/>
              </w:rPr>
              <w:t>Ef</w:t>
            </w:r>
            <w:proofErr w:type="spellEnd"/>
          </w:p>
        </w:tc>
        <w:tc>
          <w:tcPr>
            <w:tcW w:w="569" w:type="dxa"/>
            <w:vMerge w:val="restart"/>
            <w:tcBorders>
              <w:top w:val="single" w:sz="4" w:space="0" w:color="000000"/>
              <w:bottom w:val="single" w:sz="4" w:space="0" w:color="000000"/>
            </w:tcBorders>
          </w:tcPr>
          <w:p w14:paraId="4267275B" w14:textId="77777777" w:rsidR="00733BA1" w:rsidRDefault="00733BA1" w:rsidP="002928E9">
            <w:pPr>
              <w:spacing w:before="240" w:after="0"/>
              <w:rPr>
                <w:rFonts w:eastAsia="Times New Roman" w:cs="Times New Roman"/>
                <w:b/>
              </w:rPr>
            </w:pPr>
            <w:proofErr w:type="spellStart"/>
            <w:r>
              <w:rPr>
                <w:rFonts w:eastAsia="Times New Roman" w:cs="Times New Roman"/>
                <w:b/>
              </w:rPr>
              <w:t>Efx</w:t>
            </w:r>
            <w:proofErr w:type="spellEnd"/>
          </w:p>
        </w:tc>
        <w:tc>
          <w:tcPr>
            <w:tcW w:w="664" w:type="dxa"/>
            <w:vMerge w:val="restart"/>
            <w:tcBorders>
              <w:top w:val="single" w:sz="4" w:space="0" w:color="000000"/>
              <w:bottom w:val="single" w:sz="4" w:space="0" w:color="000000"/>
            </w:tcBorders>
          </w:tcPr>
          <w:p w14:paraId="0A5D9ADD" w14:textId="77777777" w:rsidR="00733BA1" w:rsidRDefault="00733BA1" w:rsidP="002928E9">
            <w:pPr>
              <w:spacing w:before="240" w:after="0"/>
              <w:rPr>
                <w:rFonts w:eastAsia="Times New Roman" w:cs="Times New Roman"/>
                <w:b/>
              </w:rPr>
            </w:pPr>
            <w:proofErr w:type="spellStart"/>
            <w:r>
              <w:rPr>
                <w:rFonts w:eastAsia="Times New Roman" w:cs="Times New Roman"/>
                <w:b/>
              </w:rPr>
              <w:t>Mn</w:t>
            </w:r>
            <w:proofErr w:type="spellEnd"/>
          </w:p>
        </w:tc>
        <w:tc>
          <w:tcPr>
            <w:tcW w:w="640" w:type="dxa"/>
            <w:vMerge w:val="restart"/>
            <w:tcBorders>
              <w:top w:val="single" w:sz="4" w:space="0" w:color="000000"/>
              <w:bottom w:val="single" w:sz="4" w:space="0" w:color="000000"/>
            </w:tcBorders>
          </w:tcPr>
          <w:p w14:paraId="440ACABB" w14:textId="77777777" w:rsidR="00733BA1" w:rsidRDefault="00733BA1" w:rsidP="002928E9">
            <w:pPr>
              <w:spacing w:before="240" w:after="0"/>
              <w:rPr>
                <w:rFonts w:eastAsia="Times New Roman" w:cs="Times New Roman"/>
                <w:b/>
              </w:rPr>
            </w:pPr>
            <w:proofErr w:type="spellStart"/>
            <w:r>
              <w:rPr>
                <w:rFonts w:eastAsia="Times New Roman" w:cs="Times New Roman"/>
                <w:b/>
              </w:rPr>
              <w:t>Rnk</w:t>
            </w:r>
            <w:proofErr w:type="spellEnd"/>
          </w:p>
        </w:tc>
        <w:tc>
          <w:tcPr>
            <w:tcW w:w="983" w:type="dxa"/>
            <w:vMerge w:val="restart"/>
            <w:tcBorders>
              <w:top w:val="single" w:sz="4" w:space="0" w:color="000000"/>
              <w:bottom w:val="single" w:sz="4" w:space="0" w:color="000000"/>
            </w:tcBorders>
          </w:tcPr>
          <w:p w14:paraId="6D10357B" w14:textId="77777777" w:rsidR="00733BA1" w:rsidRDefault="00733BA1" w:rsidP="002928E9">
            <w:pPr>
              <w:spacing w:before="240" w:after="0"/>
              <w:rPr>
                <w:rFonts w:eastAsia="Times New Roman" w:cs="Times New Roman"/>
                <w:b/>
              </w:rPr>
            </w:pPr>
            <w:proofErr w:type="spellStart"/>
            <w:r>
              <w:rPr>
                <w:rFonts w:eastAsia="Times New Roman" w:cs="Times New Roman"/>
                <w:b/>
              </w:rPr>
              <w:t>Rmk</w:t>
            </w:r>
            <w:proofErr w:type="spellEnd"/>
          </w:p>
        </w:tc>
      </w:tr>
      <w:tr w:rsidR="00733BA1" w14:paraId="0C4D45FA" w14:textId="77777777" w:rsidTr="002928E9">
        <w:trPr>
          <w:trHeight w:val="64"/>
        </w:trPr>
        <w:tc>
          <w:tcPr>
            <w:tcW w:w="628" w:type="dxa"/>
            <w:vMerge/>
            <w:tcBorders>
              <w:top w:val="single" w:sz="4" w:space="0" w:color="000000"/>
              <w:bottom w:val="single" w:sz="4" w:space="0" w:color="000000"/>
            </w:tcBorders>
          </w:tcPr>
          <w:p w14:paraId="43C5896A"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b/>
              </w:rPr>
            </w:pPr>
          </w:p>
        </w:tc>
        <w:tc>
          <w:tcPr>
            <w:tcW w:w="3768" w:type="dxa"/>
            <w:vMerge/>
            <w:tcBorders>
              <w:top w:val="single" w:sz="4" w:space="0" w:color="000000"/>
              <w:bottom w:val="single" w:sz="4" w:space="0" w:color="000000"/>
            </w:tcBorders>
          </w:tcPr>
          <w:p w14:paraId="0C3592F5"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b/>
              </w:rPr>
            </w:pPr>
          </w:p>
        </w:tc>
        <w:tc>
          <w:tcPr>
            <w:tcW w:w="525" w:type="dxa"/>
            <w:tcBorders>
              <w:top w:val="single" w:sz="4" w:space="0" w:color="000000"/>
              <w:bottom w:val="single" w:sz="4" w:space="0" w:color="000000"/>
            </w:tcBorders>
          </w:tcPr>
          <w:p w14:paraId="7E53869C" w14:textId="77777777" w:rsidR="00733BA1" w:rsidRDefault="00733BA1" w:rsidP="002928E9">
            <w:pPr>
              <w:spacing w:before="240" w:after="0"/>
              <w:rPr>
                <w:rFonts w:eastAsia="Times New Roman" w:cs="Times New Roman"/>
                <w:b/>
              </w:rPr>
            </w:pPr>
            <w:r>
              <w:rPr>
                <w:rFonts w:eastAsia="Times New Roman" w:cs="Times New Roman"/>
                <w:b/>
              </w:rPr>
              <w:t>SA</w:t>
            </w:r>
          </w:p>
        </w:tc>
        <w:tc>
          <w:tcPr>
            <w:tcW w:w="525" w:type="dxa"/>
            <w:tcBorders>
              <w:top w:val="single" w:sz="4" w:space="0" w:color="000000"/>
              <w:bottom w:val="single" w:sz="4" w:space="0" w:color="000000"/>
            </w:tcBorders>
          </w:tcPr>
          <w:p w14:paraId="6560050E" w14:textId="77777777" w:rsidR="00733BA1" w:rsidRDefault="00733BA1" w:rsidP="002928E9">
            <w:pPr>
              <w:spacing w:before="240" w:after="0"/>
              <w:rPr>
                <w:rFonts w:eastAsia="Times New Roman" w:cs="Times New Roman"/>
                <w:b/>
              </w:rPr>
            </w:pPr>
            <w:r>
              <w:rPr>
                <w:rFonts w:eastAsia="Times New Roman" w:cs="Times New Roman"/>
                <w:b/>
              </w:rPr>
              <w:t>A</w:t>
            </w:r>
          </w:p>
        </w:tc>
        <w:tc>
          <w:tcPr>
            <w:tcW w:w="525" w:type="dxa"/>
            <w:tcBorders>
              <w:top w:val="single" w:sz="4" w:space="0" w:color="000000"/>
              <w:bottom w:val="single" w:sz="4" w:space="0" w:color="000000"/>
            </w:tcBorders>
          </w:tcPr>
          <w:p w14:paraId="2FAEE9FD" w14:textId="77777777" w:rsidR="00733BA1" w:rsidRDefault="00733BA1" w:rsidP="002928E9">
            <w:pPr>
              <w:spacing w:before="240" w:after="0"/>
              <w:rPr>
                <w:rFonts w:eastAsia="Times New Roman" w:cs="Times New Roman"/>
                <w:b/>
              </w:rPr>
            </w:pPr>
            <w:r>
              <w:rPr>
                <w:rFonts w:eastAsia="Times New Roman" w:cs="Times New Roman"/>
                <w:b/>
              </w:rPr>
              <w:t>U</w:t>
            </w:r>
          </w:p>
        </w:tc>
        <w:tc>
          <w:tcPr>
            <w:tcW w:w="525" w:type="dxa"/>
            <w:tcBorders>
              <w:top w:val="single" w:sz="4" w:space="0" w:color="000000"/>
              <w:bottom w:val="single" w:sz="4" w:space="0" w:color="000000"/>
            </w:tcBorders>
          </w:tcPr>
          <w:p w14:paraId="64536B12" w14:textId="77777777" w:rsidR="00733BA1" w:rsidRDefault="00733BA1" w:rsidP="002928E9">
            <w:pPr>
              <w:spacing w:before="240" w:after="0"/>
              <w:rPr>
                <w:rFonts w:eastAsia="Times New Roman" w:cs="Times New Roman"/>
                <w:b/>
              </w:rPr>
            </w:pPr>
            <w:r>
              <w:rPr>
                <w:rFonts w:eastAsia="Times New Roman" w:cs="Times New Roman"/>
                <w:b/>
              </w:rPr>
              <w:t>SD</w:t>
            </w:r>
          </w:p>
        </w:tc>
        <w:tc>
          <w:tcPr>
            <w:tcW w:w="528" w:type="dxa"/>
            <w:tcBorders>
              <w:top w:val="single" w:sz="4" w:space="0" w:color="000000"/>
              <w:bottom w:val="single" w:sz="4" w:space="0" w:color="000000"/>
            </w:tcBorders>
          </w:tcPr>
          <w:p w14:paraId="6F3F7B69" w14:textId="77777777" w:rsidR="00733BA1" w:rsidRDefault="00733BA1" w:rsidP="002928E9">
            <w:pPr>
              <w:spacing w:before="240" w:after="0"/>
              <w:rPr>
                <w:rFonts w:eastAsia="Times New Roman" w:cs="Times New Roman"/>
                <w:b/>
              </w:rPr>
            </w:pPr>
            <w:r>
              <w:rPr>
                <w:rFonts w:eastAsia="Times New Roman" w:cs="Times New Roman"/>
                <w:b/>
              </w:rPr>
              <w:t>D</w:t>
            </w:r>
          </w:p>
        </w:tc>
        <w:tc>
          <w:tcPr>
            <w:tcW w:w="489" w:type="dxa"/>
            <w:vMerge/>
            <w:tcBorders>
              <w:top w:val="single" w:sz="4" w:space="0" w:color="000000"/>
              <w:bottom w:val="single" w:sz="4" w:space="0" w:color="000000"/>
            </w:tcBorders>
          </w:tcPr>
          <w:p w14:paraId="716E5E3B"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b/>
              </w:rPr>
            </w:pPr>
          </w:p>
        </w:tc>
        <w:tc>
          <w:tcPr>
            <w:tcW w:w="569" w:type="dxa"/>
            <w:vMerge/>
            <w:tcBorders>
              <w:top w:val="single" w:sz="4" w:space="0" w:color="000000"/>
              <w:bottom w:val="single" w:sz="4" w:space="0" w:color="000000"/>
            </w:tcBorders>
          </w:tcPr>
          <w:p w14:paraId="3221FDA3"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b/>
              </w:rPr>
            </w:pPr>
          </w:p>
        </w:tc>
        <w:tc>
          <w:tcPr>
            <w:tcW w:w="664" w:type="dxa"/>
            <w:vMerge/>
            <w:tcBorders>
              <w:top w:val="single" w:sz="4" w:space="0" w:color="000000"/>
              <w:bottom w:val="single" w:sz="4" w:space="0" w:color="000000"/>
            </w:tcBorders>
          </w:tcPr>
          <w:p w14:paraId="5D0C27F6"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b/>
              </w:rPr>
            </w:pPr>
          </w:p>
        </w:tc>
        <w:tc>
          <w:tcPr>
            <w:tcW w:w="640" w:type="dxa"/>
            <w:vMerge/>
            <w:tcBorders>
              <w:top w:val="single" w:sz="4" w:space="0" w:color="000000"/>
              <w:bottom w:val="single" w:sz="4" w:space="0" w:color="000000"/>
            </w:tcBorders>
          </w:tcPr>
          <w:p w14:paraId="3665E8BA"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b/>
              </w:rPr>
            </w:pPr>
          </w:p>
        </w:tc>
        <w:tc>
          <w:tcPr>
            <w:tcW w:w="983" w:type="dxa"/>
            <w:vMerge/>
            <w:tcBorders>
              <w:top w:val="single" w:sz="4" w:space="0" w:color="000000"/>
              <w:bottom w:val="single" w:sz="4" w:space="0" w:color="000000"/>
            </w:tcBorders>
          </w:tcPr>
          <w:p w14:paraId="7E9DF1AC"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b/>
              </w:rPr>
            </w:pPr>
          </w:p>
        </w:tc>
      </w:tr>
      <w:tr w:rsidR="00733BA1" w14:paraId="61E0B63E" w14:textId="77777777" w:rsidTr="002928E9">
        <w:trPr>
          <w:trHeight w:val="859"/>
        </w:trPr>
        <w:tc>
          <w:tcPr>
            <w:tcW w:w="628" w:type="dxa"/>
            <w:tcBorders>
              <w:top w:val="single" w:sz="4" w:space="0" w:color="000000"/>
            </w:tcBorders>
          </w:tcPr>
          <w:p w14:paraId="0B825048" w14:textId="77777777" w:rsidR="00733BA1" w:rsidRDefault="00733BA1" w:rsidP="002928E9">
            <w:pPr>
              <w:spacing w:before="240" w:after="0"/>
              <w:rPr>
                <w:rFonts w:eastAsia="Times New Roman" w:cs="Times New Roman"/>
                <w:b/>
              </w:rPr>
            </w:pPr>
            <w:r>
              <w:rPr>
                <w:rFonts w:eastAsia="Times New Roman" w:cs="Times New Roman"/>
                <w:b/>
              </w:rPr>
              <w:t>i.</w:t>
            </w:r>
          </w:p>
        </w:tc>
        <w:tc>
          <w:tcPr>
            <w:tcW w:w="3768" w:type="dxa"/>
            <w:tcBorders>
              <w:top w:val="single" w:sz="4" w:space="0" w:color="000000"/>
            </w:tcBorders>
          </w:tcPr>
          <w:p w14:paraId="214E8012" w14:textId="77777777" w:rsidR="00733BA1" w:rsidRDefault="00733BA1" w:rsidP="002928E9">
            <w:pPr>
              <w:spacing w:before="240" w:after="0"/>
              <w:rPr>
                <w:rFonts w:eastAsia="Times New Roman" w:cs="Times New Roman"/>
                <w:b/>
              </w:rPr>
            </w:pPr>
            <w:r>
              <w:rPr>
                <w:rFonts w:eastAsia="Times New Roman" w:cs="Times New Roman"/>
              </w:rPr>
              <w:t xml:space="preserve">There are new socio-cultural motifs and pattern designs in </w:t>
            </w:r>
            <w:proofErr w:type="spellStart"/>
            <w:r>
              <w:rPr>
                <w:rFonts w:eastAsia="Times New Roman" w:cs="Times New Roman"/>
                <w:i/>
              </w:rPr>
              <w:t>Adire</w:t>
            </w:r>
            <w:proofErr w:type="spellEnd"/>
            <w:r>
              <w:rPr>
                <w:rFonts w:eastAsia="Times New Roman" w:cs="Times New Roman"/>
                <w:i/>
              </w:rPr>
              <w:t xml:space="preserve"> </w:t>
            </w:r>
            <w:r>
              <w:rPr>
                <w:rFonts w:eastAsia="Times New Roman" w:cs="Times New Roman"/>
              </w:rPr>
              <w:t>fabrics for aesthetic purposes</w:t>
            </w:r>
            <w:r>
              <w:rPr>
                <w:rFonts w:eastAsia="Times New Roman" w:cs="Times New Roman"/>
                <w:b/>
              </w:rPr>
              <w:t>.</w:t>
            </w:r>
          </w:p>
        </w:tc>
        <w:tc>
          <w:tcPr>
            <w:tcW w:w="525" w:type="dxa"/>
            <w:tcBorders>
              <w:top w:val="single" w:sz="4" w:space="0" w:color="000000"/>
            </w:tcBorders>
          </w:tcPr>
          <w:p w14:paraId="5B9408EE" w14:textId="77777777" w:rsidR="00733BA1" w:rsidRDefault="00733BA1" w:rsidP="002928E9">
            <w:pPr>
              <w:spacing w:before="240" w:after="0"/>
              <w:rPr>
                <w:rFonts w:eastAsia="Times New Roman" w:cs="Times New Roman"/>
              </w:rPr>
            </w:pPr>
            <w:r>
              <w:rPr>
                <w:rFonts w:eastAsia="Times New Roman" w:cs="Times New Roman"/>
              </w:rPr>
              <w:t>35</w:t>
            </w:r>
          </w:p>
        </w:tc>
        <w:tc>
          <w:tcPr>
            <w:tcW w:w="525" w:type="dxa"/>
            <w:tcBorders>
              <w:top w:val="single" w:sz="4" w:space="0" w:color="000000"/>
            </w:tcBorders>
          </w:tcPr>
          <w:p w14:paraId="59277CDC" w14:textId="77777777" w:rsidR="00733BA1" w:rsidRDefault="00733BA1" w:rsidP="002928E9">
            <w:pPr>
              <w:spacing w:before="240" w:after="0"/>
              <w:rPr>
                <w:rFonts w:eastAsia="Times New Roman" w:cs="Times New Roman"/>
              </w:rPr>
            </w:pPr>
            <w:r>
              <w:rPr>
                <w:rFonts w:eastAsia="Times New Roman" w:cs="Times New Roman"/>
              </w:rPr>
              <w:t>51</w:t>
            </w:r>
          </w:p>
        </w:tc>
        <w:tc>
          <w:tcPr>
            <w:tcW w:w="525" w:type="dxa"/>
            <w:tcBorders>
              <w:top w:val="single" w:sz="4" w:space="0" w:color="000000"/>
            </w:tcBorders>
          </w:tcPr>
          <w:p w14:paraId="5AEDDB10"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5" w:type="dxa"/>
            <w:tcBorders>
              <w:top w:val="single" w:sz="4" w:space="0" w:color="000000"/>
            </w:tcBorders>
          </w:tcPr>
          <w:p w14:paraId="71F9D82A" w14:textId="77777777" w:rsidR="00733BA1" w:rsidRDefault="00733BA1" w:rsidP="002928E9">
            <w:pPr>
              <w:spacing w:before="240" w:after="0"/>
              <w:rPr>
                <w:rFonts w:eastAsia="Times New Roman" w:cs="Times New Roman"/>
              </w:rPr>
            </w:pPr>
            <w:r>
              <w:rPr>
                <w:rFonts w:eastAsia="Times New Roman" w:cs="Times New Roman"/>
              </w:rPr>
              <w:t>1</w:t>
            </w:r>
          </w:p>
        </w:tc>
        <w:tc>
          <w:tcPr>
            <w:tcW w:w="528" w:type="dxa"/>
            <w:tcBorders>
              <w:top w:val="single" w:sz="4" w:space="0" w:color="000000"/>
            </w:tcBorders>
          </w:tcPr>
          <w:p w14:paraId="18E6BDEB" w14:textId="77777777" w:rsidR="00733BA1" w:rsidRDefault="00733BA1" w:rsidP="002928E9">
            <w:pPr>
              <w:spacing w:before="240" w:after="0"/>
              <w:rPr>
                <w:rFonts w:eastAsia="Times New Roman" w:cs="Times New Roman"/>
              </w:rPr>
            </w:pPr>
            <w:r>
              <w:rPr>
                <w:rFonts w:eastAsia="Times New Roman" w:cs="Times New Roman"/>
              </w:rPr>
              <w:t>3</w:t>
            </w:r>
          </w:p>
        </w:tc>
        <w:tc>
          <w:tcPr>
            <w:tcW w:w="489" w:type="dxa"/>
            <w:tcBorders>
              <w:top w:val="single" w:sz="4" w:space="0" w:color="000000"/>
            </w:tcBorders>
          </w:tcPr>
          <w:p w14:paraId="6710A12F" w14:textId="77777777" w:rsidR="00733BA1" w:rsidRDefault="00733BA1" w:rsidP="002928E9">
            <w:pPr>
              <w:spacing w:before="240" w:after="0"/>
              <w:rPr>
                <w:rFonts w:eastAsia="Times New Roman" w:cs="Times New Roman"/>
              </w:rPr>
            </w:pPr>
            <w:r>
              <w:rPr>
                <w:rFonts w:eastAsia="Times New Roman" w:cs="Times New Roman"/>
              </w:rPr>
              <w:t>90</w:t>
            </w:r>
          </w:p>
        </w:tc>
        <w:tc>
          <w:tcPr>
            <w:tcW w:w="569" w:type="dxa"/>
            <w:tcBorders>
              <w:top w:val="single" w:sz="4" w:space="0" w:color="000000"/>
            </w:tcBorders>
          </w:tcPr>
          <w:p w14:paraId="0404667D" w14:textId="77777777" w:rsidR="00733BA1" w:rsidRDefault="00733BA1" w:rsidP="002928E9">
            <w:pPr>
              <w:spacing w:before="240" w:after="0"/>
              <w:rPr>
                <w:rFonts w:eastAsia="Times New Roman" w:cs="Times New Roman"/>
              </w:rPr>
            </w:pPr>
            <w:r>
              <w:rPr>
                <w:rFonts w:eastAsia="Times New Roman" w:cs="Times New Roman"/>
              </w:rPr>
              <w:t>384</w:t>
            </w:r>
          </w:p>
        </w:tc>
        <w:tc>
          <w:tcPr>
            <w:tcW w:w="664" w:type="dxa"/>
            <w:tcBorders>
              <w:top w:val="single" w:sz="4" w:space="0" w:color="000000"/>
            </w:tcBorders>
          </w:tcPr>
          <w:p w14:paraId="37DC77CB" w14:textId="77777777" w:rsidR="00733BA1" w:rsidRDefault="00733BA1" w:rsidP="002928E9">
            <w:pPr>
              <w:spacing w:before="240" w:after="0"/>
              <w:rPr>
                <w:rFonts w:eastAsia="Times New Roman" w:cs="Times New Roman"/>
              </w:rPr>
            </w:pPr>
            <w:r>
              <w:rPr>
                <w:rFonts w:eastAsia="Times New Roman" w:cs="Times New Roman"/>
              </w:rPr>
              <w:t>4.27</w:t>
            </w:r>
          </w:p>
        </w:tc>
        <w:tc>
          <w:tcPr>
            <w:tcW w:w="640" w:type="dxa"/>
            <w:tcBorders>
              <w:top w:val="single" w:sz="4" w:space="0" w:color="000000"/>
            </w:tcBorders>
          </w:tcPr>
          <w:p w14:paraId="1FEC6AEF" w14:textId="77777777" w:rsidR="00733BA1" w:rsidRDefault="00733BA1" w:rsidP="002928E9">
            <w:pPr>
              <w:spacing w:before="240" w:after="0"/>
              <w:rPr>
                <w:rFonts w:eastAsia="Times New Roman" w:cs="Times New Roman"/>
              </w:rPr>
            </w:pPr>
            <w:r>
              <w:rPr>
                <w:rFonts w:eastAsia="Times New Roman" w:cs="Times New Roman"/>
              </w:rPr>
              <w:t>5</w:t>
            </w:r>
            <w:r>
              <w:rPr>
                <w:rFonts w:eastAsia="Times New Roman" w:cs="Times New Roman"/>
                <w:vertAlign w:val="superscript"/>
              </w:rPr>
              <w:t>th</w:t>
            </w:r>
            <w:r>
              <w:rPr>
                <w:rFonts w:eastAsia="Times New Roman" w:cs="Times New Roman"/>
              </w:rPr>
              <w:t xml:space="preserve"> </w:t>
            </w:r>
          </w:p>
        </w:tc>
        <w:tc>
          <w:tcPr>
            <w:tcW w:w="983" w:type="dxa"/>
            <w:tcBorders>
              <w:top w:val="single" w:sz="4" w:space="0" w:color="000000"/>
            </w:tcBorders>
          </w:tcPr>
          <w:p w14:paraId="4BCF118A" w14:textId="77777777" w:rsidR="00733BA1" w:rsidRDefault="00733BA1" w:rsidP="002928E9">
            <w:pPr>
              <w:spacing w:before="240" w:after="0"/>
              <w:rPr>
                <w:rFonts w:eastAsia="Times New Roman" w:cs="Times New Roman"/>
              </w:rPr>
            </w:pPr>
            <w:r>
              <w:rPr>
                <w:rFonts w:eastAsia="Times New Roman" w:cs="Times New Roman"/>
              </w:rPr>
              <w:t>Agreed</w:t>
            </w:r>
          </w:p>
        </w:tc>
      </w:tr>
      <w:tr w:rsidR="00733BA1" w14:paraId="25EC3C77" w14:textId="77777777" w:rsidTr="002928E9">
        <w:trPr>
          <w:trHeight w:val="263"/>
        </w:trPr>
        <w:tc>
          <w:tcPr>
            <w:tcW w:w="628" w:type="dxa"/>
          </w:tcPr>
          <w:p w14:paraId="04BC63EF" w14:textId="77777777" w:rsidR="00733BA1" w:rsidRDefault="00733BA1" w:rsidP="002928E9">
            <w:pPr>
              <w:spacing w:before="240" w:after="0"/>
              <w:rPr>
                <w:rFonts w:eastAsia="Times New Roman" w:cs="Times New Roman"/>
              </w:rPr>
            </w:pPr>
            <w:r>
              <w:rPr>
                <w:rFonts w:eastAsia="Times New Roman" w:cs="Times New Roman"/>
              </w:rPr>
              <w:t>ii.</w:t>
            </w:r>
          </w:p>
        </w:tc>
        <w:tc>
          <w:tcPr>
            <w:tcW w:w="3768" w:type="dxa"/>
          </w:tcPr>
          <w:p w14:paraId="4A528185" w14:textId="77777777" w:rsidR="00733BA1" w:rsidRDefault="00733BA1" w:rsidP="002928E9">
            <w:pPr>
              <w:spacing w:before="240" w:after="0"/>
              <w:rPr>
                <w:rFonts w:eastAsia="Times New Roman" w:cs="Times New Roman"/>
              </w:rPr>
            </w:pPr>
            <w:proofErr w:type="spellStart"/>
            <w:r>
              <w:rPr>
                <w:rFonts w:eastAsia="Times New Roman" w:cs="Times New Roman"/>
                <w:i/>
              </w:rPr>
              <w:t>Adire</w:t>
            </w:r>
            <w:proofErr w:type="spellEnd"/>
            <w:r>
              <w:rPr>
                <w:rFonts w:eastAsia="Times New Roman" w:cs="Times New Roman"/>
              </w:rPr>
              <w:t xml:space="preserve"> designers aesthetically and conceptually organized their motifs and patterns in Yoruba land.</w:t>
            </w:r>
          </w:p>
          <w:p w14:paraId="5A3F9FE9" w14:textId="77777777" w:rsidR="00733BA1" w:rsidRDefault="00733BA1" w:rsidP="002928E9">
            <w:pPr>
              <w:spacing w:before="240" w:after="0"/>
              <w:rPr>
                <w:rFonts w:eastAsia="Times New Roman" w:cs="Times New Roman"/>
              </w:rPr>
            </w:pPr>
          </w:p>
        </w:tc>
        <w:tc>
          <w:tcPr>
            <w:tcW w:w="525" w:type="dxa"/>
          </w:tcPr>
          <w:p w14:paraId="55E68A41" w14:textId="77777777" w:rsidR="00733BA1" w:rsidRDefault="00733BA1" w:rsidP="002928E9">
            <w:pPr>
              <w:spacing w:before="240" w:after="0"/>
              <w:rPr>
                <w:rFonts w:eastAsia="Times New Roman" w:cs="Times New Roman"/>
              </w:rPr>
            </w:pPr>
            <w:r>
              <w:rPr>
                <w:rFonts w:eastAsia="Times New Roman" w:cs="Times New Roman"/>
              </w:rPr>
              <w:t>37</w:t>
            </w:r>
          </w:p>
        </w:tc>
        <w:tc>
          <w:tcPr>
            <w:tcW w:w="525" w:type="dxa"/>
          </w:tcPr>
          <w:p w14:paraId="0852CCF0" w14:textId="77777777" w:rsidR="00733BA1" w:rsidRDefault="00733BA1" w:rsidP="002928E9">
            <w:pPr>
              <w:spacing w:before="240" w:after="0"/>
              <w:rPr>
                <w:rFonts w:eastAsia="Times New Roman" w:cs="Times New Roman"/>
              </w:rPr>
            </w:pPr>
            <w:r>
              <w:rPr>
                <w:rFonts w:eastAsia="Times New Roman" w:cs="Times New Roman"/>
              </w:rPr>
              <w:t>53</w:t>
            </w:r>
          </w:p>
        </w:tc>
        <w:tc>
          <w:tcPr>
            <w:tcW w:w="525" w:type="dxa"/>
          </w:tcPr>
          <w:p w14:paraId="6B8CC72F"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5" w:type="dxa"/>
          </w:tcPr>
          <w:p w14:paraId="12C25887"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8" w:type="dxa"/>
          </w:tcPr>
          <w:p w14:paraId="44CAEFA9" w14:textId="77777777" w:rsidR="00733BA1" w:rsidRDefault="00733BA1" w:rsidP="002928E9">
            <w:pPr>
              <w:spacing w:before="240" w:after="0"/>
              <w:rPr>
                <w:rFonts w:eastAsia="Times New Roman" w:cs="Times New Roman"/>
              </w:rPr>
            </w:pPr>
            <w:r>
              <w:rPr>
                <w:rFonts w:eastAsia="Times New Roman" w:cs="Times New Roman"/>
              </w:rPr>
              <w:t>0</w:t>
            </w:r>
          </w:p>
        </w:tc>
        <w:tc>
          <w:tcPr>
            <w:tcW w:w="489" w:type="dxa"/>
          </w:tcPr>
          <w:p w14:paraId="3858FE36" w14:textId="77777777" w:rsidR="00733BA1" w:rsidRDefault="00733BA1" w:rsidP="002928E9">
            <w:pPr>
              <w:spacing w:before="240" w:after="0"/>
              <w:rPr>
                <w:rFonts w:eastAsia="Times New Roman" w:cs="Times New Roman"/>
              </w:rPr>
            </w:pPr>
            <w:r>
              <w:rPr>
                <w:rFonts w:eastAsia="Times New Roman" w:cs="Times New Roman"/>
              </w:rPr>
              <w:t>90</w:t>
            </w:r>
          </w:p>
        </w:tc>
        <w:tc>
          <w:tcPr>
            <w:tcW w:w="569" w:type="dxa"/>
          </w:tcPr>
          <w:p w14:paraId="491D32F6" w14:textId="77777777" w:rsidR="00733BA1" w:rsidRDefault="00733BA1" w:rsidP="002928E9">
            <w:pPr>
              <w:spacing w:before="240" w:after="0"/>
              <w:rPr>
                <w:rFonts w:eastAsia="Times New Roman" w:cs="Times New Roman"/>
              </w:rPr>
            </w:pPr>
            <w:r>
              <w:rPr>
                <w:rFonts w:eastAsia="Times New Roman" w:cs="Times New Roman"/>
              </w:rPr>
              <w:t>397</w:t>
            </w:r>
          </w:p>
        </w:tc>
        <w:tc>
          <w:tcPr>
            <w:tcW w:w="664" w:type="dxa"/>
          </w:tcPr>
          <w:p w14:paraId="0038DCF1" w14:textId="77777777" w:rsidR="00733BA1" w:rsidRDefault="00733BA1" w:rsidP="002928E9">
            <w:pPr>
              <w:spacing w:before="240" w:after="0"/>
              <w:rPr>
                <w:rFonts w:eastAsia="Times New Roman" w:cs="Times New Roman"/>
              </w:rPr>
            </w:pPr>
            <w:r>
              <w:rPr>
                <w:rFonts w:eastAsia="Times New Roman" w:cs="Times New Roman"/>
              </w:rPr>
              <w:t>4.41</w:t>
            </w:r>
          </w:p>
        </w:tc>
        <w:tc>
          <w:tcPr>
            <w:tcW w:w="640" w:type="dxa"/>
          </w:tcPr>
          <w:p w14:paraId="2080A74D" w14:textId="77777777" w:rsidR="00733BA1" w:rsidRDefault="00733BA1" w:rsidP="002928E9">
            <w:pPr>
              <w:spacing w:before="240" w:after="0"/>
              <w:rPr>
                <w:rFonts w:eastAsia="Times New Roman" w:cs="Times New Roman"/>
              </w:rPr>
            </w:pPr>
            <w:r>
              <w:rPr>
                <w:rFonts w:eastAsia="Times New Roman" w:cs="Times New Roman"/>
              </w:rPr>
              <w:t>1</w:t>
            </w:r>
            <w:r>
              <w:rPr>
                <w:rFonts w:eastAsia="Times New Roman" w:cs="Times New Roman"/>
                <w:vertAlign w:val="superscript"/>
              </w:rPr>
              <w:t>st</w:t>
            </w:r>
            <w:r>
              <w:rPr>
                <w:rFonts w:eastAsia="Times New Roman" w:cs="Times New Roman"/>
              </w:rPr>
              <w:t xml:space="preserve"> </w:t>
            </w:r>
          </w:p>
        </w:tc>
        <w:tc>
          <w:tcPr>
            <w:tcW w:w="983" w:type="dxa"/>
          </w:tcPr>
          <w:p w14:paraId="029EECBA" w14:textId="77777777" w:rsidR="00733BA1" w:rsidRDefault="00733BA1" w:rsidP="002928E9">
            <w:pPr>
              <w:spacing w:before="240" w:after="0"/>
              <w:rPr>
                <w:rFonts w:eastAsia="Times New Roman" w:cs="Times New Roman"/>
              </w:rPr>
            </w:pPr>
            <w:r>
              <w:rPr>
                <w:rFonts w:eastAsia="Times New Roman" w:cs="Times New Roman"/>
              </w:rPr>
              <w:t>Agreed</w:t>
            </w:r>
          </w:p>
        </w:tc>
      </w:tr>
      <w:tr w:rsidR="00733BA1" w14:paraId="106498F7" w14:textId="77777777" w:rsidTr="002928E9">
        <w:trPr>
          <w:trHeight w:val="946"/>
        </w:trPr>
        <w:tc>
          <w:tcPr>
            <w:tcW w:w="628" w:type="dxa"/>
          </w:tcPr>
          <w:p w14:paraId="72D8711B" w14:textId="77777777" w:rsidR="00733BA1" w:rsidRDefault="00733BA1" w:rsidP="002928E9">
            <w:pPr>
              <w:spacing w:before="240" w:after="0"/>
              <w:rPr>
                <w:rFonts w:eastAsia="Times New Roman" w:cs="Times New Roman"/>
              </w:rPr>
            </w:pPr>
            <w:r>
              <w:rPr>
                <w:rFonts w:eastAsia="Times New Roman" w:cs="Times New Roman"/>
              </w:rPr>
              <w:lastRenderedPageBreak/>
              <w:t>iii.</w:t>
            </w:r>
          </w:p>
        </w:tc>
        <w:tc>
          <w:tcPr>
            <w:tcW w:w="3768" w:type="dxa"/>
          </w:tcPr>
          <w:p w14:paraId="7477FB69" w14:textId="77777777" w:rsidR="00733BA1" w:rsidRDefault="00733BA1" w:rsidP="002928E9">
            <w:pPr>
              <w:spacing w:before="240" w:after="0"/>
              <w:rPr>
                <w:rFonts w:eastAsia="Times New Roman" w:cs="Times New Roman"/>
              </w:rPr>
            </w:pPr>
            <w:proofErr w:type="spellStart"/>
            <w:r>
              <w:rPr>
                <w:rFonts w:eastAsia="Times New Roman" w:cs="Times New Roman"/>
                <w:i/>
              </w:rPr>
              <w:t>Adire</w:t>
            </w:r>
            <w:proofErr w:type="spellEnd"/>
            <w:r>
              <w:rPr>
                <w:rFonts w:eastAsia="Times New Roman" w:cs="Times New Roman"/>
              </w:rPr>
              <w:t xml:space="preserve"> symbols served as a means of unity among the various ethnic groups in Yoruba land. </w:t>
            </w:r>
          </w:p>
        </w:tc>
        <w:tc>
          <w:tcPr>
            <w:tcW w:w="525" w:type="dxa"/>
          </w:tcPr>
          <w:p w14:paraId="39F4ECD9" w14:textId="77777777" w:rsidR="00733BA1" w:rsidRDefault="00733BA1" w:rsidP="002928E9">
            <w:pPr>
              <w:spacing w:before="240" w:after="0"/>
              <w:rPr>
                <w:rFonts w:eastAsia="Times New Roman" w:cs="Times New Roman"/>
              </w:rPr>
            </w:pPr>
            <w:r>
              <w:rPr>
                <w:rFonts w:eastAsia="Times New Roman" w:cs="Times New Roman"/>
              </w:rPr>
              <w:t>20</w:t>
            </w:r>
          </w:p>
        </w:tc>
        <w:tc>
          <w:tcPr>
            <w:tcW w:w="525" w:type="dxa"/>
          </w:tcPr>
          <w:p w14:paraId="042F047F" w14:textId="77777777" w:rsidR="00733BA1" w:rsidRDefault="00733BA1" w:rsidP="002928E9">
            <w:pPr>
              <w:spacing w:before="240" w:after="0"/>
              <w:rPr>
                <w:rFonts w:eastAsia="Times New Roman" w:cs="Times New Roman"/>
              </w:rPr>
            </w:pPr>
            <w:r>
              <w:rPr>
                <w:rFonts w:eastAsia="Times New Roman" w:cs="Times New Roman"/>
              </w:rPr>
              <w:t xml:space="preserve"> 61</w:t>
            </w:r>
          </w:p>
        </w:tc>
        <w:tc>
          <w:tcPr>
            <w:tcW w:w="525" w:type="dxa"/>
          </w:tcPr>
          <w:p w14:paraId="1ACC3070" w14:textId="77777777" w:rsidR="00733BA1" w:rsidRDefault="00733BA1" w:rsidP="002928E9">
            <w:pPr>
              <w:spacing w:before="240" w:after="0"/>
              <w:rPr>
                <w:rFonts w:eastAsia="Times New Roman" w:cs="Times New Roman"/>
              </w:rPr>
            </w:pPr>
            <w:r>
              <w:rPr>
                <w:rFonts w:eastAsia="Times New Roman" w:cs="Times New Roman"/>
              </w:rPr>
              <w:t xml:space="preserve"> 2</w:t>
            </w:r>
          </w:p>
        </w:tc>
        <w:tc>
          <w:tcPr>
            <w:tcW w:w="525" w:type="dxa"/>
          </w:tcPr>
          <w:p w14:paraId="266B0A49" w14:textId="77777777" w:rsidR="00733BA1" w:rsidRDefault="00733BA1" w:rsidP="002928E9">
            <w:pPr>
              <w:spacing w:before="240" w:after="0"/>
              <w:rPr>
                <w:rFonts w:eastAsia="Times New Roman" w:cs="Times New Roman"/>
              </w:rPr>
            </w:pPr>
            <w:r>
              <w:rPr>
                <w:rFonts w:eastAsia="Times New Roman" w:cs="Times New Roman"/>
              </w:rPr>
              <w:t xml:space="preserve"> 1</w:t>
            </w:r>
          </w:p>
        </w:tc>
        <w:tc>
          <w:tcPr>
            <w:tcW w:w="528" w:type="dxa"/>
          </w:tcPr>
          <w:p w14:paraId="737664F0" w14:textId="77777777" w:rsidR="00733BA1" w:rsidRDefault="00733BA1" w:rsidP="002928E9">
            <w:pPr>
              <w:spacing w:before="240" w:after="0"/>
              <w:rPr>
                <w:rFonts w:eastAsia="Times New Roman" w:cs="Times New Roman"/>
              </w:rPr>
            </w:pPr>
            <w:r>
              <w:rPr>
                <w:rFonts w:eastAsia="Times New Roman" w:cs="Times New Roman"/>
              </w:rPr>
              <w:t xml:space="preserve"> 6</w:t>
            </w:r>
          </w:p>
        </w:tc>
        <w:tc>
          <w:tcPr>
            <w:tcW w:w="489" w:type="dxa"/>
          </w:tcPr>
          <w:p w14:paraId="200B43E6" w14:textId="77777777" w:rsidR="00733BA1" w:rsidRDefault="00733BA1" w:rsidP="002928E9">
            <w:pPr>
              <w:spacing w:before="240" w:after="0"/>
              <w:rPr>
                <w:rFonts w:eastAsia="Times New Roman" w:cs="Times New Roman"/>
              </w:rPr>
            </w:pPr>
            <w:r>
              <w:rPr>
                <w:rFonts w:eastAsia="Times New Roman" w:cs="Times New Roman"/>
              </w:rPr>
              <w:t>90</w:t>
            </w:r>
          </w:p>
        </w:tc>
        <w:tc>
          <w:tcPr>
            <w:tcW w:w="569" w:type="dxa"/>
          </w:tcPr>
          <w:p w14:paraId="6B389A01" w14:textId="77777777" w:rsidR="00733BA1" w:rsidRDefault="00733BA1" w:rsidP="002928E9">
            <w:pPr>
              <w:spacing w:before="240" w:after="0"/>
              <w:rPr>
                <w:rFonts w:eastAsia="Times New Roman" w:cs="Times New Roman"/>
              </w:rPr>
            </w:pPr>
            <w:r>
              <w:rPr>
                <w:rFonts w:eastAsia="Times New Roman" w:cs="Times New Roman"/>
              </w:rPr>
              <w:t>358</w:t>
            </w:r>
          </w:p>
        </w:tc>
        <w:tc>
          <w:tcPr>
            <w:tcW w:w="664" w:type="dxa"/>
          </w:tcPr>
          <w:p w14:paraId="75791531" w14:textId="77777777" w:rsidR="00733BA1" w:rsidRDefault="00733BA1" w:rsidP="002928E9">
            <w:pPr>
              <w:spacing w:before="240" w:after="0"/>
              <w:rPr>
                <w:rFonts w:eastAsia="Times New Roman" w:cs="Times New Roman"/>
              </w:rPr>
            </w:pPr>
            <w:r>
              <w:rPr>
                <w:rFonts w:eastAsia="Times New Roman" w:cs="Times New Roman"/>
              </w:rPr>
              <w:t>3.98</w:t>
            </w:r>
          </w:p>
        </w:tc>
        <w:tc>
          <w:tcPr>
            <w:tcW w:w="640" w:type="dxa"/>
          </w:tcPr>
          <w:p w14:paraId="412EEA51" w14:textId="77777777" w:rsidR="00733BA1" w:rsidRDefault="00733BA1" w:rsidP="002928E9">
            <w:pPr>
              <w:spacing w:before="240" w:after="0"/>
              <w:rPr>
                <w:rFonts w:eastAsia="Times New Roman" w:cs="Times New Roman"/>
              </w:rPr>
            </w:pPr>
            <w:r>
              <w:rPr>
                <w:rFonts w:eastAsia="Times New Roman" w:cs="Times New Roman"/>
              </w:rPr>
              <w:t>7</w:t>
            </w:r>
            <w:r>
              <w:rPr>
                <w:rFonts w:eastAsia="Times New Roman" w:cs="Times New Roman"/>
                <w:vertAlign w:val="superscript"/>
              </w:rPr>
              <w:t>th</w:t>
            </w:r>
            <w:r>
              <w:rPr>
                <w:rFonts w:eastAsia="Times New Roman" w:cs="Times New Roman"/>
              </w:rPr>
              <w:t xml:space="preserve"> </w:t>
            </w:r>
          </w:p>
        </w:tc>
        <w:tc>
          <w:tcPr>
            <w:tcW w:w="983" w:type="dxa"/>
          </w:tcPr>
          <w:p w14:paraId="3FE00675" w14:textId="77777777" w:rsidR="00733BA1" w:rsidRDefault="00733BA1" w:rsidP="002928E9">
            <w:pPr>
              <w:spacing w:before="240" w:after="0"/>
              <w:rPr>
                <w:rFonts w:eastAsia="Times New Roman" w:cs="Times New Roman"/>
              </w:rPr>
            </w:pPr>
            <w:r>
              <w:rPr>
                <w:rFonts w:eastAsia="Times New Roman" w:cs="Times New Roman"/>
              </w:rPr>
              <w:t>Agreed</w:t>
            </w:r>
          </w:p>
        </w:tc>
      </w:tr>
      <w:tr w:rsidR="00733BA1" w14:paraId="35B4ECD2" w14:textId="77777777" w:rsidTr="002928E9">
        <w:trPr>
          <w:trHeight w:val="249"/>
        </w:trPr>
        <w:tc>
          <w:tcPr>
            <w:tcW w:w="628" w:type="dxa"/>
          </w:tcPr>
          <w:p w14:paraId="7E4CE2C4" w14:textId="77777777" w:rsidR="00733BA1" w:rsidRDefault="00733BA1" w:rsidP="002928E9">
            <w:pPr>
              <w:spacing w:before="240" w:after="0"/>
              <w:rPr>
                <w:rFonts w:eastAsia="Times New Roman" w:cs="Times New Roman"/>
              </w:rPr>
            </w:pPr>
            <w:r>
              <w:rPr>
                <w:rFonts w:eastAsia="Times New Roman" w:cs="Times New Roman"/>
              </w:rPr>
              <w:t>iv.</w:t>
            </w:r>
          </w:p>
        </w:tc>
        <w:tc>
          <w:tcPr>
            <w:tcW w:w="3768" w:type="dxa"/>
          </w:tcPr>
          <w:p w14:paraId="66A46B64" w14:textId="77777777" w:rsidR="00733BA1" w:rsidRDefault="00733BA1" w:rsidP="002928E9">
            <w:pPr>
              <w:spacing w:before="240" w:after="0"/>
              <w:rPr>
                <w:rFonts w:eastAsia="Times New Roman" w:cs="Times New Roman"/>
              </w:rPr>
            </w:pPr>
            <w:proofErr w:type="spellStart"/>
            <w:r>
              <w:rPr>
                <w:rFonts w:eastAsia="Times New Roman" w:cs="Times New Roman"/>
                <w:i/>
              </w:rPr>
              <w:t>Adire</w:t>
            </w:r>
            <w:proofErr w:type="spellEnd"/>
            <w:r>
              <w:rPr>
                <w:rFonts w:eastAsia="Times New Roman" w:cs="Times New Roman"/>
              </w:rPr>
              <w:t xml:space="preserve"> has aesthetic concepts and socio-significance in Yoruba land.</w:t>
            </w:r>
          </w:p>
          <w:p w14:paraId="4CB8D4A3" w14:textId="77777777" w:rsidR="00733BA1" w:rsidRDefault="00733BA1" w:rsidP="002928E9">
            <w:pPr>
              <w:spacing w:before="240" w:after="0"/>
              <w:rPr>
                <w:rFonts w:eastAsia="Times New Roman" w:cs="Times New Roman"/>
              </w:rPr>
            </w:pPr>
          </w:p>
        </w:tc>
        <w:tc>
          <w:tcPr>
            <w:tcW w:w="525" w:type="dxa"/>
          </w:tcPr>
          <w:p w14:paraId="69C24DF9" w14:textId="77777777" w:rsidR="00733BA1" w:rsidRDefault="00733BA1" w:rsidP="002928E9">
            <w:pPr>
              <w:spacing w:before="240" w:after="0"/>
              <w:rPr>
                <w:rFonts w:eastAsia="Times New Roman" w:cs="Times New Roman"/>
              </w:rPr>
            </w:pPr>
            <w:r>
              <w:rPr>
                <w:rFonts w:eastAsia="Times New Roman" w:cs="Times New Roman"/>
              </w:rPr>
              <w:t xml:space="preserve"> 27</w:t>
            </w:r>
          </w:p>
        </w:tc>
        <w:tc>
          <w:tcPr>
            <w:tcW w:w="525" w:type="dxa"/>
          </w:tcPr>
          <w:p w14:paraId="5E3644B6" w14:textId="77777777" w:rsidR="00733BA1" w:rsidRDefault="00733BA1" w:rsidP="002928E9">
            <w:pPr>
              <w:spacing w:before="240" w:after="0"/>
              <w:rPr>
                <w:rFonts w:eastAsia="Times New Roman" w:cs="Times New Roman"/>
              </w:rPr>
            </w:pPr>
            <w:r>
              <w:rPr>
                <w:rFonts w:eastAsia="Times New Roman" w:cs="Times New Roman"/>
              </w:rPr>
              <w:t xml:space="preserve"> 51</w:t>
            </w:r>
          </w:p>
        </w:tc>
        <w:tc>
          <w:tcPr>
            <w:tcW w:w="525" w:type="dxa"/>
          </w:tcPr>
          <w:p w14:paraId="62F6F29A" w14:textId="77777777" w:rsidR="00733BA1" w:rsidRDefault="00733BA1" w:rsidP="002928E9">
            <w:pPr>
              <w:spacing w:before="240" w:after="0"/>
              <w:rPr>
                <w:rFonts w:eastAsia="Times New Roman" w:cs="Times New Roman"/>
              </w:rPr>
            </w:pPr>
            <w:r>
              <w:rPr>
                <w:rFonts w:eastAsia="Times New Roman" w:cs="Times New Roman"/>
              </w:rPr>
              <w:t xml:space="preserve"> 5</w:t>
            </w:r>
          </w:p>
        </w:tc>
        <w:tc>
          <w:tcPr>
            <w:tcW w:w="525" w:type="dxa"/>
          </w:tcPr>
          <w:p w14:paraId="36C5DAC8" w14:textId="77777777" w:rsidR="00733BA1" w:rsidRDefault="00733BA1" w:rsidP="002928E9">
            <w:pPr>
              <w:spacing w:before="240" w:after="0"/>
              <w:rPr>
                <w:rFonts w:eastAsia="Times New Roman" w:cs="Times New Roman"/>
              </w:rPr>
            </w:pPr>
            <w:r>
              <w:rPr>
                <w:rFonts w:eastAsia="Times New Roman" w:cs="Times New Roman"/>
              </w:rPr>
              <w:t xml:space="preserve"> 3</w:t>
            </w:r>
          </w:p>
        </w:tc>
        <w:tc>
          <w:tcPr>
            <w:tcW w:w="528" w:type="dxa"/>
          </w:tcPr>
          <w:p w14:paraId="5F670684" w14:textId="77777777" w:rsidR="00733BA1" w:rsidRDefault="00733BA1" w:rsidP="002928E9">
            <w:pPr>
              <w:spacing w:before="240" w:after="0"/>
              <w:rPr>
                <w:rFonts w:eastAsia="Times New Roman" w:cs="Times New Roman"/>
              </w:rPr>
            </w:pPr>
            <w:r>
              <w:rPr>
                <w:rFonts w:eastAsia="Times New Roman" w:cs="Times New Roman"/>
              </w:rPr>
              <w:t xml:space="preserve"> 4</w:t>
            </w:r>
          </w:p>
        </w:tc>
        <w:tc>
          <w:tcPr>
            <w:tcW w:w="489" w:type="dxa"/>
          </w:tcPr>
          <w:p w14:paraId="0E71EA52" w14:textId="77777777" w:rsidR="00733BA1" w:rsidRDefault="00733BA1" w:rsidP="002928E9">
            <w:pPr>
              <w:spacing w:before="240" w:after="0"/>
              <w:rPr>
                <w:rFonts w:eastAsia="Times New Roman" w:cs="Times New Roman"/>
              </w:rPr>
            </w:pPr>
            <w:r>
              <w:rPr>
                <w:rFonts w:eastAsia="Times New Roman" w:cs="Times New Roman"/>
              </w:rPr>
              <w:t>90</w:t>
            </w:r>
          </w:p>
        </w:tc>
        <w:tc>
          <w:tcPr>
            <w:tcW w:w="569" w:type="dxa"/>
          </w:tcPr>
          <w:p w14:paraId="433702A3" w14:textId="77777777" w:rsidR="00733BA1" w:rsidRDefault="00733BA1" w:rsidP="002928E9">
            <w:pPr>
              <w:spacing w:before="240" w:after="0"/>
              <w:rPr>
                <w:rFonts w:eastAsia="Times New Roman" w:cs="Times New Roman"/>
              </w:rPr>
            </w:pPr>
            <w:r>
              <w:rPr>
                <w:rFonts w:eastAsia="Times New Roman" w:cs="Times New Roman"/>
              </w:rPr>
              <w:t>364</w:t>
            </w:r>
          </w:p>
        </w:tc>
        <w:tc>
          <w:tcPr>
            <w:tcW w:w="664" w:type="dxa"/>
          </w:tcPr>
          <w:p w14:paraId="306CFF8E" w14:textId="77777777" w:rsidR="00733BA1" w:rsidRDefault="00733BA1" w:rsidP="002928E9">
            <w:pPr>
              <w:spacing w:before="240" w:after="0"/>
              <w:rPr>
                <w:rFonts w:eastAsia="Times New Roman" w:cs="Times New Roman"/>
              </w:rPr>
            </w:pPr>
            <w:r>
              <w:rPr>
                <w:rFonts w:eastAsia="Times New Roman" w:cs="Times New Roman"/>
              </w:rPr>
              <w:t>4.04</w:t>
            </w:r>
          </w:p>
        </w:tc>
        <w:tc>
          <w:tcPr>
            <w:tcW w:w="640" w:type="dxa"/>
          </w:tcPr>
          <w:p w14:paraId="6094CA58" w14:textId="77777777" w:rsidR="00733BA1" w:rsidRDefault="00733BA1" w:rsidP="002928E9">
            <w:pPr>
              <w:spacing w:before="240" w:after="0"/>
              <w:rPr>
                <w:rFonts w:eastAsia="Times New Roman" w:cs="Times New Roman"/>
              </w:rPr>
            </w:pPr>
            <w:r>
              <w:rPr>
                <w:rFonts w:eastAsia="Times New Roman" w:cs="Times New Roman"/>
              </w:rPr>
              <w:t>6</w:t>
            </w:r>
            <w:r>
              <w:rPr>
                <w:rFonts w:eastAsia="Times New Roman" w:cs="Times New Roman"/>
                <w:vertAlign w:val="superscript"/>
              </w:rPr>
              <w:t>th</w:t>
            </w:r>
            <w:r>
              <w:rPr>
                <w:rFonts w:eastAsia="Times New Roman" w:cs="Times New Roman"/>
              </w:rPr>
              <w:t xml:space="preserve"> </w:t>
            </w:r>
          </w:p>
        </w:tc>
        <w:tc>
          <w:tcPr>
            <w:tcW w:w="983" w:type="dxa"/>
          </w:tcPr>
          <w:p w14:paraId="4723710D" w14:textId="77777777" w:rsidR="00733BA1" w:rsidRDefault="00733BA1" w:rsidP="002928E9">
            <w:pPr>
              <w:spacing w:before="240" w:after="0"/>
              <w:rPr>
                <w:rFonts w:eastAsia="Times New Roman" w:cs="Times New Roman"/>
              </w:rPr>
            </w:pPr>
            <w:r>
              <w:rPr>
                <w:rFonts w:eastAsia="Times New Roman" w:cs="Times New Roman"/>
              </w:rPr>
              <w:t>Agreed</w:t>
            </w:r>
          </w:p>
        </w:tc>
      </w:tr>
      <w:tr w:rsidR="00733BA1" w14:paraId="252DE8E5" w14:textId="77777777" w:rsidTr="002928E9">
        <w:trPr>
          <w:trHeight w:val="249"/>
        </w:trPr>
        <w:tc>
          <w:tcPr>
            <w:tcW w:w="628" w:type="dxa"/>
          </w:tcPr>
          <w:p w14:paraId="78EDF9BF" w14:textId="77777777" w:rsidR="00733BA1" w:rsidRDefault="00733BA1" w:rsidP="002928E9">
            <w:pPr>
              <w:spacing w:before="240" w:after="0"/>
              <w:rPr>
                <w:rFonts w:eastAsia="Times New Roman" w:cs="Times New Roman"/>
              </w:rPr>
            </w:pPr>
            <w:r>
              <w:rPr>
                <w:rFonts w:eastAsia="Times New Roman" w:cs="Times New Roman"/>
              </w:rPr>
              <w:t>v.</w:t>
            </w:r>
          </w:p>
        </w:tc>
        <w:tc>
          <w:tcPr>
            <w:tcW w:w="3768" w:type="dxa"/>
          </w:tcPr>
          <w:p w14:paraId="5C92FCD6" w14:textId="77777777" w:rsidR="00733BA1" w:rsidRDefault="00733BA1" w:rsidP="002928E9">
            <w:pPr>
              <w:spacing w:before="240" w:after="0"/>
              <w:rPr>
                <w:rFonts w:eastAsia="Times New Roman" w:cs="Times New Roman"/>
              </w:rPr>
            </w:pPr>
            <w:r>
              <w:rPr>
                <w:rFonts w:eastAsia="Times New Roman" w:cs="Times New Roman"/>
              </w:rPr>
              <w:t xml:space="preserve">The uniqueness and aesthetic of </w:t>
            </w:r>
            <w:proofErr w:type="spellStart"/>
            <w:r>
              <w:rPr>
                <w:rFonts w:eastAsia="Times New Roman" w:cs="Times New Roman"/>
                <w:i/>
              </w:rPr>
              <w:t>Adire</w:t>
            </w:r>
            <w:proofErr w:type="spellEnd"/>
            <w:r>
              <w:rPr>
                <w:rFonts w:eastAsia="Times New Roman" w:cs="Times New Roman"/>
              </w:rPr>
              <w:t xml:space="preserve"> make it special in Yoruba land.</w:t>
            </w:r>
          </w:p>
          <w:p w14:paraId="0DFA7FAD" w14:textId="77777777" w:rsidR="00733BA1" w:rsidRDefault="00733BA1" w:rsidP="002928E9">
            <w:pPr>
              <w:spacing w:before="240" w:after="0"/>
              <w:rPr>
                <w:rFonts w:eastAsia="Times New Roman" w:cs="Times New Roman"/>
              </w:rPr>
            </w:pPr>
          </w:p>
        </w:tc>
        <w:tc>
          <w:tcPr>
            <w:tcW w:w="525" w:type="dxa"/>
          </w:tcPr>
          <w:p w14:paraId="5E00D2D5" w14:textId="77777777" w:rsidR="00733BA1" w:rsidRDefault="00733BA1" w:rsidP="002928E9">
            <w:pPr>
              <w:spacing w:before="240" w:after="0"/>
              <w:rPr>
                <w:rFonts w:eastAsia="Times New Roman" w:cs="Times New Roman"/>
              </w:rPr>
            </w:pPr>
            <w:r>
              <w:rPr>
                <w:rFonts w:eastAsia="Times New Roman" w:cs="Times New Roman"/>
              </w:rPr>
              <w:t xml:space="preserve"> 32</w:t>
            </w:r>
          </w:p>
        </w:tc>
        <w:tc>
          <w:tcPr>
            <w:tcW w:w="525" w:type="dxa"/>
          </w:tcPr>
          <w:p w14:paraId="60A51E0D" w14:textId="77777777" w:rsidR="00733BA1" w:rsidRDefault="00733BA1" w:rsidP="002928E9">
            <w:pPr>
              <w:spacing w:before="240" w:after="0"/>
              <w:rPr>
                <w:rFonts w:eastAsia="Times New Roman" w:cs="Times New Roman"/>
              </w:rPr>
            </w:pPr>
            <w:r>
              <w:rPr>
                <w:rFonts w:eastAsia="Times New Roman" w:cs="Times New Roman"/>
              </w:rPr>
              <w:t xml:space="preserve"> 58</w:t>
            </w:r>
          </w:p>
        </w:tc>
        <w:tc>
          <w:tcPr>
            <w:tcW w:w="525" w:type="dxa"/>
          </w:tcPr>
          <w:p w14:paraId="397ECF69"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5" w:type="dxa"/>
          </w:tcPr>
          <w:p w14:paraId="50E7BE31"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8" w:type="dxa"/>
          </w:tcPr>
          <w:p w14:paraId="65784FD7" w14:textId="77777777" w:rsidR="00733BA1" w:rsidRDefault="00733BA1" w:rsidP="002928E9">
            <w:pPr>
              <w:spacing w:before="240" w:after="0"/>
              <w:rPr>
                <w:rFonts w:eastAsia="Times New Roman" w:cs="Times New Roman"/>
              </w:rPr>
            </w:pPr>
            <w:r>
              <w:rPr>
                <w:rFonts w:eastAsia="Times New Roman" w:cs="Times New Roman"/>
              </w:rPr>
              <w:t>0</w:t>
            </w:r>
          </w:p>
        </w:tc>
        <w:tc>
          <w:tcPr>
            <w:tcW w:w="489" w:type="dxa"/>
          </w:tcPr>
          <w:p w14:paraId="539BD67A" w14:textId="77777777" w:rsidR="00733BA1" w:rsidRDefault="00733BA1" w:rsidP="002928E9">
            <w:pPr>
              <w:spacing w:before="240" w:after="0"/>
              <w:rPr>
                <w:rFonts w:eastAsia="Times New Roman" w:cs="Times New Roman"/>
              </w:rPr>
            </w:pPr>
            <w:r>
              <w:rPr>
                <w:rFonts w:eastAsia="Times New Roman" w:cs="Times New Roman"/>
              </w:rPr>
              <w:t>90</w:t>
            </w:r>
          </w:p>
        </w:tc>
        <w:tc>
          <w:tcPr>
            <w:tcW w:w="569" w:type="dxa"/>
          </w:tcPr>
          <w:p w14:paraId="1C7FEB53" w14:textId="77777777" w:rsidR="00733BA1" w:rsidRDefault="00733BA1" w:rsidP="002928E9">
            <w:pPr>
              <w:spacing w:before="240" w:after="0"/>
              <w:rPr>
                <w:rFonts w:eastAsia="Times New Roman" w:cs="Times New Roman"/>
              </w:rPr>
            </w:pPr>
            <w:r>
              <w:rPr>
                <w:rFonts w:eastAsia="Times New Roman" w:cs="Times New Roman"/>
              </w:rPr>
              <w:t>392</w:t>
            </w:r>
          </w:p>
        </w:tc>
        <w:tc>
          <w:tcPr>
            <w:tcW w:w="664" w:type="dxa"/>
          </w:tcPr>
          <w:p w14:paraId="7273A34B" w14:textId="77777777" w:rsidR="00733BA1" w:rsidRDefault="00733BA1" w:rsidP="002928E9">
            <w:pPr>
              <w:spacing w:before="240" w:after="0"/>
              <w:rPr>
                <w:rFonts w:eastAsia="Times New Roman" w:cs="Times New Roman"/>
              </w:rPr>
            </w:pPr>
            <w:r>
              <w:rPr>
                <w:rFonts w:eastAsia="Times New Roman" w:cs="Times New Roman"/>
              </w:rPr>
              <w:t>4.36</w:t>
            </w:r>
          </w:p>
        </w:tc>
        <w:tc>
          <w:tcPr>
            <w:tcW w:w="640" w:type="dxa"/>
          </w:tcPr>
          <w:p w14:paraId="594C73C6" w14:textId="77777777" w:rsidR="00733BA1" w:rsidRDefault="00733BA1" w:rsidP="002928E9">
            <w:pPr>
              <w:spacing w:before="240" w:after="0"/>
              <w:rPr>
                <w:rFonts w:eastAsia="Times New Roman" w:cs="Times New Roman"/>
              </w:rPr>
            </w:pPr>
            <w:r>
              <w:rPr>
                <w:rFonts w:eastAsia="Times New Roman" w:cs="Times New Roman"/>
              </w:rPr>
              <w:t>3</w:t>
            </w:r>
            <w:r>
              <w:rPr>
                <w:rFonts w:eastAsia="Times New Roman" w:cs="Times New Roman"/>
                <w:vertAlign w:val="superscript"/>
              </w:rPr>
              <w:t>rd</w:t>
            </w:r>
          </w:p>
        </w:tc>
        <w:tc>
          <w:tcPr>
            <w:tcW w:w="983" w:type="dxa"/>
          </w:tcPr>
          <w:p w14:paraId="650252C3" w14:textId="77777777" w:rsidR="00733BA1" w:rsidRDefault="00733BA1" w:rsidP="002928E9">
            <w:pPr>
              <w:spacing w:before="240" w:after="0"/>
              <w:rPr>
                <w:rFonts w:eastAsia="Times New Roman" w:cs="Times New Roman"/>
              </w:rPr>
            </w:pPr>
            <w:r>
              <w:rPr>
                <w:rFonts w:eastAsia="Times New Roman" w:cs="Times New Roman"/>
              </w:rPr>
              <w:t>Agreed</w:t>
            </w:r>
          </w:p>
        </w:tc>
      </w:tr>
      <w:tr w:rsidR="00733BA1" w14:paraId="2FFB5BDD" w14:textId="77777777" w:rsidTr="002928E9">
        <w:trPr>
          <w:trHeight w:val="249"/>
        </w:trPr>
        <w:tc>
          <w:tcPr>
            <w:tcW w:w="628" w:type="dxa"/>
          </w:tcPr>
          <w:p w14:paraId="6D4C5BCD" w14:textId="77777777" w:rsidR="00733BA1" w:rsidRDefault="00733BA1" w:rsidP="002928E9">
            <w:pPr>
              <w:spacing w:before="240" w:after="0"/>
              <w:rPr>
                <w:rFonts w:eastAsia="Times New Roman" w:cs="Times New Roman"/>
              </w:rPr>
            </w:pPr>
            <w:r>
              <w:rPr>
                <w:rFonts w:eastAsia="Times New Roman" w:cs="Times New Roman"/>
              </w:rPr>
              <w:t>vi.</w:t>
            </w:r>
          </w:p>
        </w:tc>
        <w:tc>
          <w:tcPr>
            <w:tcW w:w="3768" w:type="dxa"/>
          </w:tcPr>
          <w:p w14:paraId="256AB3AC" w14:textId="77777777" w:rsidR="00733BA1" w:rsidRDefault="00733BA1" w:rsidP="002928E9">
            <w:pPr>
              <w:spacing w:before="240" w:after="0"/>
              <w:rPr>
                <w:rFonts w:eastAsia="Times New Roman" w:cs="Times New Roman"/>
              </w:rPr>
            </w:pPr>
            <w:proofErr w:type="spellStart"/>
            <w:r>
              <w:rPr>
                <w:rFonts w:eastAsia="Times New Roman" w:cs="Times New Roman"/>
                <w:i/>
              </w:rPr>
              <w:t>Adire</w:t>
            </w:r>
            <w:proofErr w:type="spellEnd"/>
            <w:r>
              <w:rPr>
                <w:rFonts w:eastAsia="Times New Roman" w:cs="Times New Roman"/>
              </w:rPr>
              <w:t xml:space="preserve"> serve as a major part of resist fabric that </w:t>
            </w:r>
            <w:proofErr w:type="gramStart"/>
            <w:r>
              <w:rPr>
                <w:rFonts w:eastAsia="Times New Roman" w:cs="Times New Roman"/>
              </w:rPr>
              <w:t>constitute</w:t>
            </w:r>
            <w:proofErr w:type="gramEnd"/>
            <w:r>
              <w:rPr>
                <w:rFonts w:eastAsia="Times New Roman" w:cs="Times New Roman"/>
              </w:rPr>
              <w:t xml:space="preserve"> a vital part of the material culture of Yoruba people.</w:t>
            </w:r>
          </w:p>
          <w:p w14:paraId="097B8C0E" w14:textId="77777777" w:rsidR="00733BA1" w:rsidRDefault="00733BA1" w:rsidP="002928E9">
            <w:pPr>
              <w:spacing w:before="240" w:after="0"/>
              <w:rPr>
                <w:rFonts w:eastAsia="Times New Roman" w:cs="Times New Roman"/>
              </w:rPr>
            </w:pPr>
          </w:p>
        </w:tc>
        <w:tc>
          <w:tcPr>
            <w:tcW w:w="525" w:type="dxa"/>
          </w:tcPr>
          <w:p w14:paraId="63B89BE6" w14:textId="77777777" w:rsidR="00733BA1" w:rsidRDefault="00733BA1" w:rsidP="002928E9">
            <w:pPr>
              <w:spacing w:before="240" w:after="0"/>
              <w:rPr>
                <w:rFonts w:eastAsia="Times New Roman" w:cs="Times New Roman"/>
              </w:rPr>
            </w:pPr>
            <w:r>
              <w:rPr>
                <w:rFonts w:eastAsia="Times New Roman" w:cs="Times New Roman"/>
              </w:rPr>
              <w:t xml:space="preserve"> 33</w:t>
            </w:r>
          </w:p>
        </w:tc>
        <w:tc>
          <w:tcPr>
            <w:tcW w:w="525" w:type="dxa"/>
          </w:tcPr>
          <w:p w14:paraId="3C41A3D7" w14:textId="77777777" w:rsidR="00733BA1" w:rsidRDefault="00733BA1" w:rsidP="002928E9">
            <w:pPr>
              <w:spacing w:before="240" w:after="0"/>
              <w:rPr>
                <w:rFonts w:eastAsia="Times New Roman" w:cs="Times New Roman"/>
              </w:rPr>
            </w:pPr>
            <w:r>
              <w:rPr>
                <w:rFonts w:eastAsia="Times New Roman" w:cs="Times New Roman"/>
              </w:rPr>
              <w:t xml:space="preserve"> 57</w:t>
            </w:r>
          </w:p>
        </w:tc>
        <w:tc>
          <w:tcPr>
            <w:tcW w:w="525" w:type="dxa"/>
          </w:tcPr>
          <w:p w14:paraId="3D374E6A"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5" w:type="dxa"/>
          </w:tcPr>
          <w:p w14:paraId="0DC81426"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8" w:type="dxa"/>
          </w:tcPr>
          <w:p w14:paraId="4FB9AEE6"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489" w:type="dxa"/>
          </w:tcPr>
          <w:p w14:paraId="21779721" w14:textId="77777777" w:rsidR="00733BA1" w:rsidRDefault="00733BA1" w:rsidP="002928E9">
            <w:pPr>
              <w:spacing w:before="240" w:after="0"/>
              <w:rPr>
                <w:rFonts w:eastAsia="Times New Roman" w:cs="Times New Roman"/>
              </w:rPr>
            </w:pPr>
            <w:r>
              <w:rPr>
                <w:rFonts w:eastAsia="Times New Roman" w:cs="Times New Roman"/>
              </w:rPr>
              <w:t>90</w:t>
            </w:r>
          </w:p>
        </w:tc>
        <w:tc>
          <w:tcPr>
            <w:tcW w:w="569" w:type="dxa"/>
          </w:tcPr>
          <w:p w14:paraId="03EDA435" w14:textId="77777777" w:rsidR="00733BA1" w:rsidRDefault="00733BA1" w:rsidP="002928E9">
            <w:pPr>
              <w:spacing w:before="240" w:after="0"/>
              <w:rPr>
                <w:rFonts w:eastAsia="Times New Roman" w:cs="Times New Roman"/>
              </w:rPr>
            </w:pPr>
            <w:r>
              <w:rPr>
                <w:rFonts w:eastAsia="Times New Roman" w:cs="Times New Roman"/>
              </w:rPr>
              <w:t>393</w:t>
            </w:r>
          </w:p>
        </w:tc>
        <w:tc>
          <w:tcPr>
            <w:tcW w:w="664" w:type="dxa"/>
          </w:tcPr>
          <w:p w14:paraId="4EC14937" w14:textId="77777777" w:rsidR="00733BA1" w:rsidRDefault="00733BA1" w:rsidP="002928E9">
            <w:pPr>
              <w:spacing w:before="240" w:after="0"/>
              <w:rPr>
                <w:rFonts w:eastAsia="Times New Roman" w:cs="Times New Roman"/>
              </w:rPr>
            </w:pPr>
            <w:r>
              <w:rPr>
                <w:rFonts w:eastAsia="Times New Roman" w:cs="Times New Roman"/>
              </w:rPr>
              <w:t>4.37</w:t>
            </w:r>
          </w:p>
        </w:tc>
        <w:tc>
          <w:tcPr>
            <w:tcW w:w="640" w:type="dxa"/>
          </w:tcPr>
          <w:p w14:paraId="68229327" w14:textId="77777777" w:rsidR="00733BA1" w:rsidRDefault="00733BA1" w:rsidP="002928E9">
            <w:pPr>
              <w:spacing w:before="240" w:after="0"/>
              <w:rPr>
                <w:rFonts w:eastAsia="Times New Roman" w:cs="Times New Roman"/>
              </w:rPr>
            </w:pPr>
            <w:r>
              <w:rPr>
                <w:rFonts w:eastAsia="Times New Roman" w:cs="Times New Roman"/>
              </w:rPr>
              <w:t>2</w:t>
            </w:r>
            <w:r>
              <w:rPr>
                <w:rFonts w:eastAsia="Times New Roman" w:cs="Times New Roman"/>
                <w:vertAlign w:val="superscript"/>
              </w:rPr>
              <w:t>nd</w:t>
            </w:r>
          </w:p>
        </w:tc>
        <w:tc>
          <w:tcPr>
            <w:tcW w:w="983" w:type="dxa"/>
          </w:tcPr>
          <w:p w14:paraId="117426A6" w14:textId="77777777" w:rsidR="00733BA1" w:rsidRDefault="00733BA1" w:rsidP="002928E9">
            <w:pPr>
              <w:spacing w:before="240" w:after="0"/>
              <w:rPr>
                <w:rFonts w:eastAsia="Times New Roman" w:cs="Times New Roman"/>
              </w:rPr>
            </w:pPr>
            <w:r>
              <w:rPr>
                <w:rFonts w:eastAsia="Times New Roman" w:cs="Times New Roman"/>
              </w:rPr>
              <w:t>Agreed</w:t>
            </w:r>
          </w:p>
        </w:tc>
      </w:tr>
      <w:tr w:rsidR="00733BA1" w14:paraId="57D8255A" w14:textId="77777777" w:rsidTr="002928E9">
        <w:trPr>
          <w:trHeight w:val="249"/>
        </w:trPr>
        <w:tc>
          <w:tcPr>
            <w:tcW w:w="628" w:type="dxa"/>
          </w:tcPr>
          <w:p w14:paraId="58FFF18B" w14:textId="77777777" w:rsidR="00733BA1" w:rsidRDefault="00733BA1" w:rsidP="002928E9">
            <w:pPr>
              <w:spacing w:before="240" w:after="0"/>
              <w:rPr>
                <w:rFonts w:eastAsia="Times New Roman" w:cs="Times New Roman"/>
              </w:rPr>
            </w:pPr>
            <w:r>
              <w:rPr>
                <w:rFonts w:eastAsia="Times New Roman" w:cs="Times New Roman"/>
              </w:rPr>
              <w:t xml:space="preserve"> vii.</w:t>
            </w:r>
          </w:p>
        </w:tc>
        <w:tc>
          <w:tcPr>
            <w:tcW w:w="3768" w:type="dxa"/>
          </w:tcPr>
          <w:p w14:paraId="6DE24D8A" w14:textId="77777777" w:rsidR="00733BA1" w:rsidRDefault="00733BA1" w:rsidP="002928E9">
            <w:pPr>
              <w:spacing w:before="240" w:after="0"/>
              <w:rPr>
                <w:rFonts w:eastAsia="Times New Roman" w:cs="Times New Roman"/>
              </w:rPr>
            </w:pPr>
            <w:r>
              <w:rPr>
                <w:rFonts w:eastAsia="Times New Roman" w:cs="Times New Roman"/>
              </w:rPr>
              <w:t xml:space="preserve">The meaning and functions of </w:t>
            </w:r>
            <w:proofErr w:type="spellStart"/>
            <w:r>
              <w:rPr>
                <w:rFonts w:eastAsia="Times New Roman" w:cs="Times New Roman"/>
                <w:i/>
              </w:rPr>
              <w:t>Adire</w:t>
            </w:r>
            <w:proofErr w:type="spellEnd"/>
            <w:r>
              <w:rPr>
                <w:rFonts w:eastAsia="Times New Roman" w:cs="Times New Roman"/>
              </w:rPr>
              <w:t xml:space="preserve"> motifs and pattern designs are socio-culturally inclined in Yoruba.</w:t>
            </w:r>
          </w:p>
        </w:tc>
        <w:tc>
          <w:tcPr>
            <w:tcW w:w="525" w:type="dxa"/>
          </w:tcPr>
          <w:p w14:paraId="1DC5A47E" w14:textId="77777777" w:rsidR="00733BA1" w:rsidRDefault="00733BA1" w:rsidP="002928E9">
            <w:pPr>
              <w:spacing w:before="240" w:after="0"/>
              <w:rPr>
                <w:rFonts w:eastAsia="Times New Roman" w:cs="Times New Roman"/>
              </w:rPr>
            </w:pPr>
            <w:r>
              <w:rPr>
                <w:rFonts w:eastAsia="Times New Roman" w:cs="Times New Roman"/>
              </w:rPr>
              <w:t xml:space="preserve"> 30</w:t>
            </w:r>
          </w:p>
        </w:tc>
        <w:tc>
          <w:tcPr>
            <w:tcW w:w="525" w:type="dxa"/>
          </w:tcPr>
          <w:p w14:paraId="424424E7" w14:textId="77777777" w:rsidR="00733BA1" w:rsidRDefault="00733BA1" w:rsidP="002928E9">
            <w:pPr>
              <w:spacing w:before="240" w:after="0"/>
              <w:rPr>
                <w:rFonts w:eastAsia="Times New Roman" w:cs="Times New Roman"/>
              </w:rPr>
            </w:pPr>
            <w:r>
              <w:rPr>
                <w:rFonts w:eastAsia="Times New Roman" w:cs="Times New Roman"/>
              </w:rPr>
              <w:t xml:space="preserve"> 59</w:t>
            </w:r>
          </w:p>
        </w:tc>
        <w:tc>
          <w:tcPr>
            <w:tcW w:w="525" w:type="dxa"/>
          </w:tcPr>
          <w:p w14:paraId="4B48956C" w14:textId="77777777" w:rsidR="00733BA1" w:rsidRDefault="00733BA1" w:rsidP="002928E9">
            <w:pPr>
              <w:spacing w:before="240" w:after="0"/>
              <w:rPr>
                <w:rFonts w:eastAsia="Times New Roman" w:cs="Times New Roman"/>
              </w:rPr>
            </w:pPr>
            <w:r>
              <w:rPr>
                <w:rFonts w:eastAsia="Times New Roman" w:cs="Times New Roman"/>
              </w:rPr>
              <w:t xml:space="preserve"> 1</w:t>
            </w:r>
          </w:p>
        </w:tc>
        <w:tc>
          <w:tcPr>
            <w:tcW w:w="525" w:type="dxa"/>
          </w:tcPr>
          <w:p w14:paraId="3A993277"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528" w:type="dxa"/>
          </w:tcPr>
          <w:p w14:paraId="2231DE18" w14:textId="77777777" w:rsidR="00733BA1" w:rsidRDefault="00733BA1" w:rsidP="002928E9">
            <w:pPr>
              <w:spacing w:before="240" w:after="0"/>
              <w:rPr>
                <w:rFonts w:eastAsia="Times New Roman" w:cs="Times New Roman"/>
              </w:rPr>
            </w:pPr>
            <w:r>
              <w:rPr>
                <w:rFonts w:eastAsia="Times New Roman" w:cs="Times New Roman"/>
              </w:rPr>
              <w:t xml:space="preserve"> 0</w:t>
            </w:r>
          </w:p>
        </w:tc>
        <w:tc>
          <w:tcPr>
            <w:tcW w:w="489" w:type="dxa"/>
          </w:tcPr>
          <w:p w14:paraId="6E21F08B" w14:textId="77777777" w:rsidR="00733BA1" w:rsidRDefault="00733BA1" w:rsidP="002928E9">
            <w:pPr>
              <w:spacing w:before="240" w:after="0"/>
              <w:rPr>
                <w:rFonts w:eastAsia="Times New Roman" w:cs="Times New Roman"/>
              </w:rPr>
            </w:pPr>
            <w:r>
              <w:rPr>
                <w:rFonts w:eastAsia="Times New Roman" w:cs="Times New Roman"/>
              </w:rPr>
              <w:t>90</w:t>
            </w:r>
          </w:p>
        </w:tc>
        <w:tc>
          <w:tcPr>
            <w:tcW w:w="569" w:type="dxa"/>
          </w:tcPr>
          <w:p w14:paraId="2715FCAF" w14:textId="77777777" w:rsidR="00733BA1" w:rsidRDefault="00733BA1" w:rsidP="002928E9">
            <w:pPr>
              <w:spacing w:before="240" w:after="0"/>
              <w:rPr>
                <w:rFonts w:eastAsia="Times New Roman" w:cs="Times New Roman"/>
              </w:rPr>
            </w:pPr>
            <w:r>
              <w:rPr>
                <w:rFonts w:eastAsia="Times New Roman" w:cs="Times New Roman"/>
              </w:rPr>
              <w:t>389</w:t>
            </w:r>
          </w:p>
        </w:tc>
        <w:tc>
          <w:tcPr>
            <w:tcW w:w="664" w:type="dxa"/>
          </w:tcPr>
          <w:p w14:paraId="118B868A" w14:textId="77777777" w:rsidR="00733BA1" w:rsidRDefault="00733BA1" w:rsidP="002928E9">
            <w:pPr>
              <w:spacing w:before="240" w:after="0"/>
              <w:rPr>
                <w:rFonts w:eastAsia="Times New Roman" w:cs="Times New Roman"/>
              </w:rPr>
            </w:pPr>
            <w:r>
              <w:rPr>
                <w:rFonts w:eastAsia="Times New Roman" w:cs="Times New Roman"/>
              </w:rPr>
              <w:t>4.32</w:t>
            </w:r>
          </w:p>
        </w:tc>
        <w:tc>
          <w:tcPr>
            <w:tcW w:w="640" w:type="dxa"/>
          </w:tcPr>
          <w:p w14:paraId="30B5221E" w14:textId="77777777" w:rsidR="00733BA1" w:rsidRDefault="00733BA1" w:rsidP="002928E9">
            <w:pPr>
              <w:spacing w:before="240" w:after="0"/>
              <w:rPr>
                <w:rFonts w:eastAsia="Times New Roman" w:cs="Times New Roman"/>
              </w:rPr>
            </w:pPr>
            <w:r>
              <w:rPr>
                <w:rFonts w:eastAsia="Times New Roman" w:cs="Times New Roman"/>
              </w:rPr>
              <w:t>4</w:t>
            </w:r>
            <w:r>
              <w:rPr>
                <w:rFonts w:eastAsia="Times New Roman" w:cs="Times New Roman"/>
                <w:vertAlign w:val="superscript"/>
              </w:rPr>
              <w:t>th</w:t>
            </w:r>
            <w:r>
              <w:rPr>
                <w:rFonts w:eastAsia="Times New Roman" w:cs="Times New Roman"/>
              </w:rPr>
              <w:t xml:space="preserve"> </w:t>
            </w:r>
          </w:p>
        </w:tc>
        <w:tc>
          <w:tcPr>
            <w:tcW w:w="983" w:type="dxa"/>
          </w:tcPr>
          <w:p w14:paraId="2FEAA567" w14:textId="77777777" w:rsidR="00733BA1" w:rsidRDefault="00733BA1" w:rsidP="002928E9">
            <w:pPr>
              <w:spacing w:before="240" w:after="0"/>
              <w:rPr>
                <w:rFonts w:eastAsia="Times New Roman" w:cs="Times New Roman"/>
              </w:rPr>
            </w:pPr>
            <w:r>
              <w:rPr>
                <w:rFonts w:eastAsia="Times New Roman" w:cs="Times New Roman"/>
              </w:rPr>
              <w:t>Agreed</w:t>
            </w:r>
          </w:p>
        </w:tc>
      </w:tr>
      <w:tr w:rsidR="00733BA1" w14:paraId="2D91DD6D" w14:textId="77777777" w:rsidTr="002928E9">
        <w:trPr>
          <w:trHeight w:val="249"/>
        </w:trPr>
        <w:tc>
          <w:tcPr>
            <w:tcW w:w="628" w:type="dxa"/>
          </w:tcPr>
          <w:p w14:paraId="1A1DCBBC" w14:textId="77777777" w:rsidR="00733BA1" w:rsidRDefault="00733BA1" w:rsidP="002928E9">
            <w:pPr>
              <w:spacing w:before="240" w:after="0"/>
              <w:rPr>
                <w:rFonts w:eastAsia="Times New Roman" w:cs="Times New Roman"/>
              </w:rPr>
            </w:pPr>
          </w:p>
        </w:tc>
        <w:tc>
          <w:tcPr>
            <w:tcW w:w="3768" w:type="dxa"/>
          </w:tcPr>
          <w:p w14:paraId="041D9D34" w14:textId="77777777" w:rsidR="00733BA1" w:rsidRDefault="00733BA1" w:rsidP="002928E9">
            <w:pPr>
              <w:spacing w:before="240" w:after="0"/>
              <w:rPr>
                <w:rFonts w:eastAsia="Times New Roman" w:cs="Times New Roman"/>
                <w:b/>
              </w:rPr>
            </w:pPr>
            <w:r>
              <w:rPr>
                <w:rFonts w:eastAsia="Times New Roman" w:cs="Times New Roman"/>
                <w:b/>
              </w:rPr>
              <w:t>Aggregate Mean</w:t>
            </w:r>
          </w:p>
        </w:tc>
        <w:tc>
          <w:tcPr>
            <w:tcW w:w="3686" w:type="dxa"/>
            <w:gridSpan w:val="7"/>
          </w:tcPr>
          <w:p w14:paraId="7F248650" w14:textId="77777777" w:rsidR="00733BA1" w:rsidRDefault="00733BA1" w:rsidP="002928E9">
            <w:pPr>
              <w:spacing w:before="240" w:after="0"/>
              <w:rPr>
                <w:rFonts w:eastAsia="Times New Roman" w:cs="Times New Roman"/>
                <w:b/>
              </w:rPr>
            </w:pPr>
          </w:p>
        </w:tc>
        <w:tc>
          <w:tcPr>
            <w:tcW w:w="664" w:type="dxa"/>
          </w:tcPr>
          <w:p w14:paraId="3741B4A2" w14:textId="77777777" w:rsidR="00733BA1" w:rsidRDefault="00733BA1" w:rsidP="002928E9">
            <w:pPr>
              <w:spacing w:before="240" w:after="0"/>
              <w:rPr>
                <w:rFonts w:eastAsia="Times New Roman" w:cs="Times New Roman"/>
                <w:b/>
              </w:rPr>
            </w:pPr>
            <w:r>
              <w:rPr>
                <w:rFonts w:eastAsia="Times New Roman" w:cs="Times New Roman"/>
                <w:b/>
              </w:rPr>
              <w:t>4.25</w:t>
            </w:r>
          </w:p>
        </w:tc>
        <w:tc>
          <w:tcPr>
            <w:tcW w:w="640" w:type="dxa"/>
          </w:tcPr>
          <w:p w14:paraId="6EBB7135" w14:textId="77777777" w:rsidR="00733BA1" w:rsidRDefault="00733BA1" w:rsidP="002928E9">
            <w:pPr>
              <w:spacing w:before="240" w:after="0"/>
              <w:rPr>
                <w:rFonts w:eastAsia="Times New Roman" w:cs="Times New Roman"/>
                <w:b/>
              </w:rPr>
            </w:pPr>
          </w:p>
        </w:tc>
        <w:tc>
          <w:tcPr>
            <w:tcW w:w="983" w:type="dxa"/>
          </w:tcPr>
          <w:p w14:paraId="27F2ED99" w14:textId="77777777" w:rsidR="00733BA1" w:rsidRDefault="00733BA1" w:rsidP="002928E9">
            <w:pPr>
              <w:spacing w:before="240" w:after="0"/>
              <w:rPr>
                <w:rFonts w:eastAsia="Times New Roman" w:cs="Times New Roman"/>
                <w:b/>
              </w:rPr>
            </w:pPr>
            <w:r>
              <w:rPr>
                <w:rFonts w:eastAsia="Times New Roman" w:cs="Times New Roman"/>
                <w:b/>
              </w:rPr>
              <w:t>Agreed</w:t>
            </w:r>
          </w:p>
        </w:tc>
      </w:tr>
    </w:tbl>
    <w:p w14:paraId="4FE86614" w14:textId="77777777" w:rsidR="00733BA1" w:rsidRDefault="00733BA1" w:rsidP="00733BA1">
      <w:pPr>
        <w:spacing w:before="240" w:after="0"/>
        <w:rPr>
          <w:rFonts w:eastAsia="Times New Roman" w:cs="Times New Roman"/>
          <w:b/>
        </w:rPr>
        <w:sectPr w:rsidR="00733BA1" w:rsidSect="004D2B71">
          <w:type w:val="continuous"/>
          <w:pgSz w:w="12240" w:h="15840"/>
          <w:pgMar w:top="1134" w:right="1134" w:bottom="1134" w:left="1134" w:header="720" w:footer="720" w:gutter="0"/>
          <w:cols w:space="720"/>
        </w:sectPr>
      </w:pPr>
    </w:p>
    <w:p w14:paraId="21A0F20C" w14:textId="77777777" w:rsidR="00733BA1" w:rsidRDefault="00733BA1" w:rsidP="00733BA1">
      <w:pPr>
        <w:spacing w:before="240" w:after="0" w:line="480" w:lineRule="auto"/>
        <w:rPr>
          <w:rFonts w:eastAsia="Times New Roman" w:cs="Times New Roman"/>
        </w:rPr>
        <w:sectPr w:rsidR="00733BA1">
          <w:type w:val="continuous"/>
          <w:pgSz w:w="12240" w:h="15840"/>
          <w:pgMar w:top="1134" w:right="1134" w:bottom="1134" w:left="1134" w:header="720" w:footer="720" w:gutter="0"/>
          <w:cols w:space="720"/>
        </w:sectPr>
      </w:pPr>
      <w:r>
        <w:rPr>
          <w:rFonts w:eastAsia="Times New Roman" w:cs="Times New Roman"/>
        </w:rPr>
        <w:lastRenderedPageBreak/>
        <w:t>Source: Researcher’s Field Survey, 2020.</w:t>
      </w:r>
    </w:p>
    <w:p w14:paraId="3672759A" w14:textId="77777777" w:rsidR="00733BA1" w:rsidRDefault="00733BA1" w:rsidP="00733BA1">
      <w:pPr>
        <w:spacing w:before="240" w:after="0" w:line="276" w:lineRule="auto"/>
        <w:rPr>
          <w:rFonts w:eastAsia="Times New Roman" w:cs="Times New Roman"/>
        </w:rPr>
      </w:pPr>
      <w:r>
        <w:rPr>
          <w:rFonts w:eastAsia="Times New Roman" w:cs="Times New Roman"/>
        </w:rPr>
        <w:lastRenderedPageBreak/>
        <w:t xml:space="preserve">In Table 1, the findings from respondents on the appropriate methods for analyzing the aesthetics concept of the significance of </w:t>
      </w:r>
      <w:proofErr w:type="spellStart"/>
      <w:r>
        <w:rPr>
          <w:rFonts w:eastAsia="Times New Roman" w:cs="Times New Roman"/>
          <w:i/>
        </w:rPr>
        <w:t>Adire</w:t>
      </w:r>
      <w:proofErr w:type="spellEnd"/>
      <w:r>
        <w:rPr>
          <w:rFonts w:eastAsia="Times New Roman" w:cs="Times New Roman"/>
        </w:rPr>
        <w:t xml:space="preserve"> revealed socio-cultural symbols that respondents agreed that the </w:t>
      </w:r>
      <w:proofErr w:type="spellStart"/>
      <w:r>
        <w:rPr>
          <w:rFonts w:eastAsia="Times New Roman" w:cs="Times New Roman"/>
          <w:i/>
        </w:rPr>
        <w:t>Adire</w:t>
      </w:r>
      <w:proofErr w:type="spellEnd"/>
      <w:r>
        <w:rPr>
          <w:rFonts w:eastAsia="Times New Roman" w:cs="Times New Roman"/>
        </w:rPr>
        <w:t xml:space="preserve"> techniques aesthetically conceptualizes the clothes after pattern common in Yoruba (mean 4.41).  Similarly, the conceptualization although significantly influenced by local and global factors, according to respondents who agreed was able to resist a complete overrun of its aesthetic concept (mean = 4.37). Again, in this Table 4.6.5, respondents agreed that the conceptualization of the </w:t>
      </w:r>
      <w:proofErr w:type="spellStart"/>
      <w:r>
        <w:rPr>
          <w:rFonts w:eastAsia="Times New Roman" w:cs="Times New Roman"/>
          <w:i/>
        </w:rPr>
        <w:t>Adire</w:t>
      </w:r>
      <w:proofErr w:type="spellEnd"/>
      <w:r>
        <w:rPr>
          <w:rFonts w:eastAsia="Times New Roman" w:cs="Times New Roman"/>
        </w:rPr>
        <w:t xml:space="preserve"> clothes technique is unique to the cultural symbol making the clothes special among the Yoruba.  More so, respondents also agreed that the meaning of the patterns and styles of designs and conceptualization of </w:t>
      </w:r>
      <w:proofErr w:type="spellStart"/>
      <w:r>
        <w:rPr>
          <w:rFonts w:eastAsia="Times New Roman" w:cs="Times New Roman"/>
          <w:i/>
        </w:rPr>
        <w:t>Adire</w:t>
      </w:r>
      <w:proofErr w:type="spellEnd"/>
      <w:r>
        <w:rPr>
          <w:rFonts w:eastAsia="Times New Roman" w:cs="Times New Roman"/>
        </w:rPr>
        <w:t xml:space="preserve"> as well as its functionality is culturally inclined to the Yoruba race (mean = 4.32). Hence, respondents agreed that newer motifs, patterns and designs leverage the </w:t>
      </w:r>
      <w:r>
        <w:rPr>
          <w:rFonts w:eastAsia="Times New Roman" w:cs="Times New Roman"/>
        </w:rPr>
        <w:lastRenderedPageBreak/>
        <w:t xml:space="preserve">credentials of this aesthetic purposed by the Yoruba race (mean = 4.27). Consequently, respondents agreed that these aesthetic concepts, patterns and designs have a very important role in Yoruba socio-economic, cultural and political development thus serving as a platform for social identity, unity and integration (mean = 4.04 and 3.98) respectively. Based on the aggregate mean value of 4.25 which is greater than the mean criterion of 3.5, it could be deduced that several factors especially the localized patterns, motifs and designs contributed significantly to the processes used in conceptualizing as well as aesthetically analyzing </w:t>
      </w:r>
      <w:proofErr w:type="spellStart"/>
      <w:r>
        <w:rPr>
          <w:rFonts w:eastAsia="Times New Roman" w:cs="Times New Roman"/>
          <w:i/>
        </w:rPr>
        <w:t>Adire</w:t>
      </w:r>
      <w:proofErr w:type="spellEnd"/>
      <w:r>
        <w:rPr>
          <w:rFonts w:eastAsia="Times New Roman" w:cs="Times New Roman"/>
        </w:rPr>
        <w:t xml:space="preserve"> Socio-cultural symbols.</w:t>
      </w:r>
    </w:p>
    <w:p w14:paraId="6016541C" w14:textId="77777777" w:rsidR="00733BA1" w:rsidRPr="00B63E74" w:rsidRDefault="00733BA1" w:rsidP="00733BA1">
      <w:pPr>
        <w:rPr>
          <w:rFonts w:eastAsia="Times New Roman" w:cs="Times New Roman"/>
        </w:rPr>
      </w:pPr>
      <w:r w:rsidRPr="00B63E74">
        <w:rPr>
          <w:rFonts w:eastAsia="Times New Roman" w:cs="Times New Roman"/>
        </w:rPr>
        <w:t xml:space="preserve">In order to further understand the deduction, a test on the fourth null hypothesis which stated that “there is no significant relationship between appropriate concept analyzing aesthetics’ and the socio-cultural significance of </w:t>
      </w:r>
      <w:proofErr w:type="spellStart"/>
      <w:r w:rsidRPr="00B63E74">
        <w:rPr>
          <w:rFonts w:eastAsia="Times New Roman" w:cs="Times New Roman"/>
        </w:rPr>
        <w:t>Adire</w:t>
      </w:r>
      <w:proofErr w:type="spellEnd"/>
      <w:r w:rsidRPr="00B63E74">
        <w:rPr>
          <w:rFonts w:eastAsia="Times New Roman" w:cs="Times New Roman"/>
        </w:rPr>
        <w:t xml:space="preserve"> symbol. This hypothesis was tested by cross-tabbing the expressed opinions on appropriate concepts analyzing aesthetics’ of the socio-cultural </w:t>
      </w:r>
      <w:r w:rsidRPr="00B63E74">
        <w:rPr>
          <w:rFonts w:eastAsia="Times New Roman" w:cs="Times New Roman"/>
        </w:rPr>
        <w:lastRenderedPageBreak/>
        <w:t xml:space="preserve">significant of </w:t>
      </w:r>
      <w:proofErr w:type="spellStart"/>
      <w:r w:rsidRPr="00B63E74">
        <w:rPr>
          <w:rFonts w:eastAsia="Times New Roman" w:cs="Times New Roman"/>
        </w:rPr>
        <w:t>Adire</w:t>
      </w:r>
      <w:proofErr w:type="spellEnd"/>
      <w:r w:rsidRPr="00B63E74">
        <w:rPr>
          <w:rFonts w:eastAsia="Times New Roman" w:cs="Times New Roman"/>
        </w:rPr>
        <w:t xml:space="preserve"> symbol. In this test, the cumulated frequencies for the views on </w:t>
      </w:r>
      <w:proofErr w:type="spellStart"/>
      <w:r w:rsidRPr="00B63E74">
        <w:rPr>
          <w:rFonts w:eastAsia="Times New Roman" w:cs="Times New Roman"/>
        </w:rPr>
        <w:t>Adire</w:t>
      </w:r>
      <w:proofErr w:type="spellEnd"/>
      <w:r w:rsidRPr="00B63E74">
        <w:rPr>
          <w:rFonts w:eastAsia="Times New Roman" w:cs="Times New Roman"/>
        </w:rPr>
        <w:t xml:space="preserve"> designers aesthetically and conceptually organized their motifs and patterns in Yoruba land was cross-tabulated with the views on </w:t>
      </w:r>
      <w:proofErr w:type="spellStart"/>
      <w:r w:rsidRPr="00B63E74">
        <w:rPr>
          <w:rFonts w:eastAsia="Times New Roman" w:cs="Times New Roman"/>
        </w:rPr>
        <w:t>Adire</w:t>
      </w:r>
      <w:proofErr w:type="spellEnd"/>
      <w:r w:rsidRPr="00B63E74">
        <w:rPr>
          <w:rFonts w:eastAsia="Times New Roman" w:cs="Times New Roman"/>
        </w:rPr>
        <w:t xml:space="preserve"> serve as a major </w:t>
      </w:r>
      <w:r w:rsidRPr="00B63E74">
        <w:rPr>
          <w:rFonts w:eastAsia="Times New Roman" w:cs="Times New Roman"/>
        </w:rPr>
        <w:lastRenderedPageBreak/>
        <w:t xml:space="preserve">part of resist fabric that constitute a vital part of the material culture of Yoruba people respective options for the items were used. </w:t>
      </w:r>
    </w:p>
    <w:p w14:paraId="53A594BB" w14:textId="77777777" w:rsidR="00733BA1" w:rsidRDefault="00733BA1" w:rsidP="00733BA1">
      <w:pPr>
        <w:rPr>
          <w:rFonts w:eastAsia="Times New Roman" w:cs="Times New Roman"/>
        </w:rPr>
      </w:pPr>
      <w:r w:rsidRPr="00B63E74">
        <w:rPr>
          <w:rFonts w:eastAsia="Times New Roman" w:cs="Times New Roman"/>
        </w:rPr>
        <w:t>The statistical procedure adopted for the test is the Chi-square and the result is hereby presented below:</w:t>
      </w:r>
    </w:p>
    <w:p w14:paraId="1247AC9E" w14:textId="77777777" w:rsidR="00733BA1" w:rsidRDefault="00733BA1" w:rsidP="00733BA1">
      <w:pPr>
        <w:spacing w:before="240" w:after="0" w:line="276" w:lineRule="auto"/>
        <w:rPr>
          <w:rFonts w:eastAsia="Times New Roman" w:cs="Times New Roman"/>
        </w:rPr>
        <w:sectPr w:rsidR="00733BA1" w:rsidSect="00B63E74">
          <w:type w:val="continuous"/>
          <w:pgSz w:w="12240" w:h="15840"/>
          <w:pgMar w:top="1134" w:right="1134" w:bottom="1134" w:left="1134" w:header="720" w:footer="720" w:gutter="0"/>
          <w:cols w:num="2" w:space="720"/>
        </w:sect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48"/>
        <w:gridCol w:w="1024"/>
        <w:gridCol w:w="1024"/>
        <w:gridCol w:w="183"/>
        <w:gridCol w:w="736"/>
        <w:gridCol w:w="550"/>
        <w:gridCol w:w="1469"/>
        <w:gridCol w:w="1025"/>
        <w:gridCol w:w="444"/>
        <w:gridCol w:w="277"/>
      </w:tblGrid>
      <w:tr w:rsidR="00733BA1" w14:paraId="5998F309" w14:textId="77777777" w:rsidTr="002928E9">
        <w:trPr>
          <w:cantSplit/>
        </w:trPr>
        <w:tc>
          <w:tcPr>
            <w:tcW w:w="4679" w:type="dxa"/>
            <w:gridSpan w:val="4"/>
            <w:vMerge w:val="restart"/>
            <w:tcBorders>
              <w:top w:val="nil"/>
              <w:left w:val="nil"/>
              <w:bottom w:val="nil"/>
              <w:right w:val="nil"/>
            </w:tcBorders>
            <w:shd w:val="clear" w:color="auto" w:fill="FFFFFF"/>
            <w:vAlign w:val="bottom"/>
          </w:tcPr>
          <w:p w14:paraId="62B5E557" w14:textId="77777777" w:rsidR="00733BA1" w:rsidRDefault="00733BA1" w:rsidP="002928E9">
            <w:pPr>
              <w:spacing w:before="240" w:after="0"/>
              <w:rPr>
                <w:rFonts w:eastAsia="Times New Roman" w:cs="Times New Roman"/>
              </w:rPr>
            </w:pPr>
          </w:p>
        </w:tc>
        <w:tc>
          <w:tcPr>
            <w:tcW w:w="3780" w:type="dxa"/>
            <w:gridSpan w:val="4"/>
            <w:tcBorders>
              <w:top w:val="nil"/>
              <w:left w:val="nil"/>
              <w:bottom w:val="nil"/>
              <w:right w:val="single" w:sz="8" w:space="0" w:color="E0E0E0"/>
            </w:tcBorders>
            <w:shd w:val="clear" w:color="auto" w:fill="FFFFFF"/>
            <w:vAlign w:val="bottom"/>
          </w:tcPr>
          <w:p w14:paraId="772C206E" w14:textId="77777777" w:rsidR="00733BA1" w:rsidRDefault="00733BA1" w:rsidP="002928E9">
            <w:pPr>
              <w:spacing w:before="240" w:after="0"/>
              <w:ind w:left="60" w:right="60"/>
              <w:rPr>
                <w:rFonts w:eastAsia="Times New Roman" w:cs="Times New Roman"/>
              </w:rPr>
            </w:pPr>
            <w:proofErr w:type="spellStart"/>
            <w:r>
              <w:rPr>
                <w:rFonts w:eastAsia="Times New Roman" w:cs="Times New Roman"/>
                <w:i/>
              </w:rPr>
              <w:t>Adire</w:t>
            </w:r>
            <w:proofErr w:type="spellEnd"/>
            <w:r>
              <w:rPr>
                <w:rFonts w:eastAsia="Times New Roman" w:cs="Times New Roman"/>
              </w:rPr>
              <w:t xml:space="preserve"> serve as a major part of resist fabric that </w:t>
            </w:r>
            <w:proofErr w:type="gramStart"/>
            <w:r>
              <w:rPr>
                <w:rFonts w:eastAsia="Times New Roman" w:cs="Times New Roman"/>
              </w:rPr>
              <w:t>constitute</w:t>
            </w:r>
            <w:proofErr w:type="gramEnd"/>
            <w:r>
              <w:rPr>
                <w:rFonts w:eastAsia="Times New Roman" w:cs="Times New Roman"/>
              </w:rPr>
              <w:t xml:space="preserve"> a vital part of the material culture of Yoruba people.</w:t>
            </w:r>
          </w:p>
        </w:tc>
        <w:tc>
          <w:tcPr>
            <w:tcW w:w="721" w:type="dxa"/>
            <w:gridSpan w:val="2"/>
            <w:vMerge w:val="restart"/>
            <w:tcBorders>
              <w:top w:val="nil"/>
              <w:left w:val="single" w:sz="8" w:space="0" w:color="E0E0E0"/>
              <w:bottom w:val="nil"/>
              <w:right w:val="nil"/>
            </w:tcBorders>
            <w:shd w:val="clear" w:color="auto" w:fill="FFFFFF"/>
            <w:vAlign w:val="bottom"/>
          </w:tcPr>
          <w:p w14:paraId="72E51664" w14:textId="77777777" w:rsidR="00733BA1" w:rsidRDefault="00733BA1" w:rsidP="002928E9">
            <w:pPr>
              <w:spacing w:before="240" w:after="0"/>
              <w:ind w:left="60" w:right="60"/>
              <w:rPr>
                <w:rFonts w:eastAsia="Times New Roman" w:cs="Times New Roman"/>
              </w:rPr>
            </w:pPr>
            <w:r>
              <w:rPr>
                <w:rFonts w:eastAsia="Times New Roman" w:cs="Times New Roman"/>
              </w:rPr>
              <w:t>Total</w:t>
            </w:r>
          </w:p>
        </w:tc>
      </w:tr>
      <w:tr w:rsidR="00733BA1" w14:paraId="371679A3" w14:textId="77777777" w:rsidTr="002928E9">
        <w:trPr>
          <w:cantSplit/>
        </w:trPr>
        <w:tc>
          <w:tcPr>
            <w:tcW w:w="4679" w:type="dxa"/>
            <w:gridSpan w:val="4"/>
            <w:vMerge/>
            <w:tcBorders>
              <w:top w:val="nil"/>
              <w:left w:val="nil"/>
              <w:bottom w:val="nil"/>
              <w:right w:val="nil"/>
            </w:tcBorders>
            <w:shd w:val="clear" w:color="auto" w:fill="FFFFFF"/>
            <w:vAlign w:val="bottom"/>
          </w:tcPr>
          <w:p w14:paraId="5BB09216"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rPr>
            </w:pPr>
          </w:p>
        </w:tc>
        <w:tc>
          <w:tcPr>
            <w:tcW w:w="736" w:type="dxa"/>
            <w:tcBorders>
              <w:top w:val="nil"/>
              <w:left w:val="nil"/>
              <w:bottom w:val="single" w:sz="8" w:space="0" w:color="152935"/>
              <w:right w:val="single" w:sz="8" w:space="0" w:color="E0E0E0"/>
            </w:tcBorders>
            <w:shd w:val="clear" w:color="auto" w:fill="FFFFFF"/>
            <w:vAlign w:val="bottom"/>
          </w:tcPr>
          <w:p w14:paraId="1FE12C76" w14:textId="77777777" w:rsidR="00733BA1" w:rsidRDefault="00733BA1" w:rsidP="002928E9">
            <w:pPr>
              <w:spacing w:before="240" w:after="0"/>
              <w:ind w:left="60" w:right="60"/>
              <w:rPr>
                <w:rFonts w:eastAsia="Times New Roman" w:cs="Times New Roman"/>
              </w:rPr>
            </w:pPr>
            <w:r>
              <w:rPr>
                <w:rFonts w:eastAsia="Times New Roman" w:cs="Times New Roman"/>
              </w:rPr>
              <w:t>Agree</w:t>
            </w:r>
          </w:p>
        </w:tc>
        <w:tc>
          <w:tcPr>
            <w:tcW w:w="3044" w:type="dxa"/>
            <w:gridSpan w:val="3"/>
            <w:tcBorders>
              <w:top w:val="nil"/>
              <w:left w:val="single" w:sz="8" w:space="0" w:color="E0E0E0"/>
              <w:bottom w:val="single" w:sz="8" w:space="0" w:color="152935"/>
              <w:right w:val="single" w:sz="8" w:space="0" w:color="E0E0E0"/>
            </w:tcBorders>
            <w:shd w:val="clear" w:color="auto" w:fill="FFFFFF"/>
            <w:vAlign w:val="bottom"/>
          </w:tcPr>
          <w:p w14:paraId="1C7375DF" w14:textId="77777777" w:rsidR="00733BA1" w:rsidRDefault="00733BA1" w:rsidP="002928E9">
            <w:pPr>
              <w:spacing w:before="240" w:after="0"/>
              <w:ind w:left="60" w:right="60"/>
              <w:rPr>
                <w:rFonts w:eastAsia="Times New Roman" w:cs="Times New Roman"/>
              </w:rPr>
            </w:pPr>
            <w:r>
              <w:rPr>
                <w:rFonts w:eastAsia="Times New Roman" w:cs="Times New Roman"/>
              </w:rPr>
              <w:t>Strongly agree</w:t>
            </w:r>
          </w:p>
        </w:tc>
        <w:tc>
          <w:tcPr>
            <w:tcW w:w="721" w:type="dxa"/>
            <w:gridSpan w:val="2"/>
            <w:vMerge/>
            <w:tcBorders>
              <w:top w:val="nil"/>
              <w:left w:val="single" w:sz="8" w:space="0" w:color="E0E0E0"/>
              <w:bottom w:val="nil"/>
              <w:right w:val="nil"/>
            </w:tcBorders>
            <w:shd w:val="clear" w:color="auto" w:fill="FFFFFF"/>
            <w:vAlign w:val="bottom"/>
          </w:tcPr>
          <w:p w14:paraId="147DBF09"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rPr>
            </w:pPr>
          </w:p>
        </w:tc>
      </w:tr>
      <w:tr w:rsidR="00733BA1" w14:paraId="0409867E" w14:textId="77777777" w:rsidTr="002928E9">
        <w:trPr>
          <w:cantSplit/>
        </w:trPr>
        <w:tc>
          <w:tcPr>
            <w:tcW w:w="2448" w:type="dxa"/>
            <w:vMerge w:val="restart"/>
            <w:tcBorders>
              <w:top w:val="single" w:sz="8" w:space="0" w:color="152935"/>
              <w:left w:val="nil"/>
              <w:bottom w:val="single" w:sz="8" w:space="0" w:color="AEAEAE"/>
              <w:right w:val="nil"/>
            </w:tcBorders>
            <w:shd w:val="clear" w:color="auto" w:fill="E0E0E0"/>
          </w:tcPr>
          <w:p w14:paraId="744532FC" w14:textId="77777777" w:rsidR="00733BA1" w:rsidRDefault="00733BA1" w:rsidP="002928E9">
            <w:pPr>
              <w:spacing w:before="240" w:after="0"/>
              <w:ind w:left="60" w:right="60"/>
              <w:rPr>
                <w:rFonts w:eastAsia="Times New Roman" w:cs="Times New Roman"/>
              </w:rPr>
            </w:pPr>
            <w:proofErr w:type="spellStart"/>
            <w:r>
              <w:rPr>
                <w:rFonts w:eastAsia="Times New Roman" w:cs="Times New Roman"/>
                <w:i/>
              </w:rPr>
              <w:t>Adire</w:t>
            </w:r>
            <w:proofErr w:type="spellEnd"/>
            <w:r>
              <w:rPr>
                <w:rFonts w:eastAsia="Times New Roman" w:cs="Times New Roman"/>
              </w:rPr>
              <w:t xml:space="preserve"> designers aesthetically and conceptually organized their motifs and patterns in Yoruba land.</w:t>
            </w:r>
          </w:p>
        </w:tc>
        <w:tc>
          <w:tcPr>
            <w:tcW w:w="2231" w:type="dxa"/>
            <w:gridSpan w:val="3"/>
            <w:tcBorders>
              <w:top w:val="single" w:sz="8" w:space="0" w:color="152935"/>
              <w:left w:val="nil"/>
              <w:bottom w:val="single" w:sz="8" w:space="0" w:color="AEAEAE"/>
              <w:right w:val="nil"/>
            </w:tcBorders>
            <w:shd w:val="clear" w:color="auto" w:fill="E0E0E0"/>
          </w:tcPr>
          <w:p w14:paraId="1DC1E669" w14:textId="77777777" w:rsidR="00733BA1" w:rsidRDefault="00733BA1" w:rsidP="002928E9">
            <w:pPr>
              <w:spacing w:before="240" w:after="0"/>
              <w:ind w:left="60" w:right="60"/>
              <w:rPr>
                <w:rFonts w:eastAsia="Times New Roman" w:cs="Times New Roman"/>
              </w:rPr>
            </w:pPr>
            <w:r>
              <w:rPr>
                <w:rFonts w:eastAsia="Times New Roman" w:cs="Times New Roman"/>
              </w:rPr>
              <w:t>Agree</w:t>
            </w:r>
          </w:p>
        </w:tc>
        <w:tc>
          <w:tcPr>
            <w:tcW w:w="736" w:type="dxa"/>
            <w:tcBorders>
              <w:top w:val="single" w:sz="8" w:space="0" w:color="152935"/>
              <w:left w:val="nil"/>
              <w:bottom w:val="single" w:sz="8" w:space="0" w:color="AEAEAE"/>
              <w:right w:val="single" w:sz="8" w:space="0" w:color="E0E0E0"/>
            </w:tcBorders>
            <w:shd w:val="clear" w:color="auto" w:fill="FFFFFF"/>
          </w:tcPr>
          <w:p w14:paraId="32B0FD2C" w14:textId="77777777" w:rsidR="00733BA1" w:rsidRDefault="00733BA1" w:rsidP="002928E9">
            <w:pPr>
              <w:spacing w:before="240" w:after="0"/>
              <w:ind w:left="60" w:right="60"/>
              <w:rPr>
                <w:rFonts w:eastAsia="Times New Roman" w:cs="Times New Roman"/>
              </w:rPr>
            </w:pPr>
            <w:r>
              <w:rPr>
                <w:rFonts w:eastAsia="Times New Roman" w:cs="Times New Roman"/>
              </w:rPr>
              <w:t>53</w:t>
            </w:r>
          </w:p>
        </w:tc>
        <w:tc>
          <w:tcPr>
            <w:tcW w:w="3044" w:type="dxa"/>
            <w:gridSpan w:val="3"/>
            <w:tcBorders>
              <w:top w:val="single" w:sz="8" w:space="0" w:color="152935"/>
              <w:left w:val="single" w:sz="8" w:space="0" w:color="E0E0E0"/>
              <w:bottom w:val="single" w:sz="8" w:space="0" w:color="AEAEAE"/>
              <w:right w:val="single" w:sz="8" w:space="0" w:color="E0E0E0"/>
            </w:tcBorders>
            <w:shd w:val="clear" w:color="auto" w:fill="FFFFFF"/>
          </w:tcPr>
          <w:p w14:paraId="4AED4F36" w14:textId="77777777" w:rsidR="00733BA1" w:rsidRDefault="00733BA1" w:rsidP="002928E9">
            <w:pPr>
              <w:spacing w:before="240" w:after="0"/>
              <w:ind w:left="60" w:right="60"/>
              <w:rPr>
                <w:rFonts w:eastAsia="Times New Roman" w:cs="Times New Roman"/>
              </w:rPr>
            </w:pPr>
            <w:r>
              <w:rPr>
                <w:rFonts w:eastAsia="Times New Roman" w:cs="Times New Roman"/>
              </w:rPr>
              <w:t>0</w:t>
            </w:r>
          </w:p>
        </w:tc>
        <w:tc>
          <w:tcPr>
            <w:tcW w:w="721" w:type="dxa"/>
            <w:gridSpan w:val="2"/>
            <w:tcBorders>
              <w:top w:val="single" w:sz="8" w:space="0" w:color="152935"/>
              <w:left w:val="single" w:sz="8" w:space="0" w:color="E0E0E0"/>
              <w:bottom w:val="single" w:sz="8" w:space="0" w:color="AEAEAE"/>
              <w:right w:val="nil"/>
            </w:tcBorders>
            <w:shd w:val="clear" w:color="auto" w:fill="FFFFFF"/>
          </w:tcPr>
          <w:p w14:paraId="0D049660" w14:textId="77777777" w:rsidR="00733BA1" w:rsidRDefault="00733BA1" w:rsidP="002928E9">
            <w:pPr>
              <w:spacing w:before="240" w:after="0"/>
              <w:ind w:left="60" w:right="60"/>
              <w:rPr>
                <w:rFonts w:eastAsia="Times New Roman" w:cs="Times New Roman"/>
              </w:rPr>
            </w:pPr>
            <w:r>
              <w:rPr>
                <w:rFonts w:eastAsia="Times New Roman" w:cs="Times New Roman"/>
              </w:rPr>
              <w:t>53</w:t>
            </w:r>
          </w:p>
        </w:tc>
      </w:tr>
      <w:tr w:rsidR="00733BA1" w14:paraId="320EDF77" w14:textId="77777777" w:rsidTr="002928E9">
        <w:trPr>
          <w:cantSplit/>
        </w:trPr>
        <w:tc>
          <w:tcPr>
            <w:tcW w:w="2448" w:type="dxa"/>
            <w:vMerge/>
            <w:tcBorders>
              <w:top w:val="single" w:sz="8" w:space="0" w:color="152935"/>
              <w:left w:val="nil"/>
              <w:bottom w:val="single" w:sz="8" w:space="0" w:color="AEAEAE"/>
              <w:right w:val="nil"/>
            </w:tcBorders>
            <w:shd w:val="clear" w:color="auto" w:fill="E0E0E0"/>
          </w:tcPr>
          <w:p w14:paraId="7C794A4A" w14:textId="77777777" w:rsidR="00733BA1" w:rsidRDefault="00733BA1" w:rsidP="002928E9">
            <w:pPr>
              <w:widowControl w:val="0"/>
              <w:pBdr>
                <w:top w:val="nil"/>
                <w:left w:val="nil"/>
                <w:bottom w:val="nil"/>
                <w:right w:val="nil"/>
                <w:between w:val="nil"/>
              </w:pBdr>
              <w:spacing w:after="0" w:line="276" w:lineRule="auto"/>
              <w:rPr>
                <w:rFonts w:eastAsia="Times New Roman" w:cs="Times New Roman"/>
              </w:rPr>
            </w:pPr>
          </w:p>
        </w:tc>
        <w:tc>
          <w:tcPr>
            <w:tcW w:w="2231" w:type="dxa"/>
            <w:gridSpan w:val="3"/>
            <w:tcBorders>
              <w:top w:val="single" w:sz="8" w:space="0" w:color="AEAEAE"/>
              <w:left w:val="nil"/>
              <w:bottom w:val="single" w:sz="8" w:space="0" w:color="AEAEAE"/>
              <w:right w:val="nil"/>
            </w:tcBorders>
            <w:shd w:val="clear" w:color="auto" w:fill="E0E0E0"/>
          </w:tcPr>
          <w:p w14:paraId="5423F3C4" w14:textId="77777777" w:rsidR="00733BA1" w:rsidRDefault="00733BA1" w:rsidP="002928E9">
            <w:pPr>
              <w:spacing w:before="240" w:after="0"/>
              <w:ind w:left="60" w:right="60"/>
              <w:rPr>
                <w:rFonts w:eastAsia="Times New Roman" w:cs="Times New Roman"/>
              </w:rPr>
            </w:pPr>
            <w:r>
              <w:rPr>
                <w:rFonts w:eastAsia="Times New Roman" w:cs="Times New Roman"/>
              </w:rPr>
              <w:t>Strongly agree</w:t>
            </w:r>
          </w:p>
        </w:tc>
        <w:tc>
          <w:tcPr>
            <w:tcW w:w="736" w:type="dxa"/>
            <w:tcBorders>
              <w:top w:val="single" w:sz="8" w:space="0" w:color="AEAEAE"/>
              <w:left w:val="nil"/>
              <w:bottom w:val="single" w:sz="8" w:space="0" w:color="AEAEAE"/>
              <w:right w:val="single" w:sz="8" w:space="0" w:color="E0E0E0"/>
            </w:tcBorders>
            <w:shd w:val="clear" w:color="auto" w:fill="FFFFFF"/>
          </w:tcPr>
          <w:p w14:paraId="024B7BDA" w14:textId="77777777" w:rsidR="00733BA1" w:rsidRDefault="00733BA1" w:rsidP="002928E9">
            <w:pPr>
              <w:spacing w:before="240" w:after="0"/>
              <w:ind w:left="60" w:right="60"/>
              <w:rPr>
                <w:rFonts w:eastAsia="Times New Roman" w:cs="Times New Roman"/>
              </w:rPr>
            </w:pPr>
            <w:r>
              <w:rPr>
                <w:rFonts w:eastAsia="Times New Roman" w:cs="Times New Roman"/>
              </w:rPr>
              <w:t>4</w:t>
            </w:r>
          </w:p>
        </w:tc>
        <w:tc>
          <w:tcPr>
            <w:tcW w:w="3044" w:type="dxa"/>
            <w:gridSpan w:val="3"/>
            <w:tcBorders>
              <w:top w:val="single" w:sz="8" w:space="0" w:color="AEAEAE"/>
              <w:left w:val="single" w:sz="8" w:space="0" w:color="E0E0E0"/>
              <w:bottom w:val="single" w:sz="8" w:space="0" w:color="AEAEAE"/>
              <w:right w:val="single" w:sz="8" w:space="0" w:color="E0E0E0"/>
            </w:tcBorders>
            <w:shd w:val="clear" w:color="auto" w:fill="FFFFFF"/>
          </w:tcPr>
          <w:p w14:paraId="24DAFEEA" w14:textId="77777777" w:rsidR="00733BA1" w:rsidRDefault="00733BA1" w:rsidP="002928E9">
            <w:pPr>
              <w:spacing w:before="240" w:after="0"/>
              <w:ind w:left="60" w:right="60"/>
              <w:rPr>
                <w:rFonts w:eastAsia="Times New Roman" w:cs="Times New Roman"/>
              </w:rPr>
            </w:pPr>
            <w:r>
              <w:rPr>
                <w:rFonts w:eastAsia="Times New Roman" w:cs="Times New Roman"/>
              </w:rPr>
              <w:t>33</w:t>
            </w:r>
          </w:p>
        </w:tc>
        <w:tc>
          <w:tcPr>
            <w:tcW w:w="721" w:type="dxa"/>
            <w:gridSpan w:val="2"/>
            <w:tcBorders>
              <w:top w:val="single" w:sz="8" w:space="0" w:color="AEAEAE"/>
              <w:left w:val="single" w:sz="8" w:space="0" w:color="E0E0E0"/>
              <w:bottom w:val="single" w:sz="8" w:space="0" w:color="AEAEAE"/>
              <w:right w:val="nil"/>
            </w:tcBorders>
            <w:shd w:val="clear" w:color="auto" w:fill="FFFFFF"/>
          </w:tcPr>
          <w:p w14:paraId="00720AA4" w14:textId="77777777" w:rsidR="00733BA1" w:rsidRDefault="00733BA1" w:rsidP="002928E9">
            <w:pPr>
              <w:spacing w:before="240" w:after="0"/>
              <w:ind w:left="60" w:right="60"/>
              <w:rPr>
                <w:rFonts w:eastAsia="Times New Roman" w:cs="Times New Roman"/>
              </w:rPr>
            </w:pPr>
            <w:r>
              <w:rPr>
                <w:rFonts w:eastAsia="Times New Roman" w:cs="Times New Roman"/>
              </w:rPr>
              <w:t>37</w:t>
            </w:r>
          </w:p>
        </w:tc>
      </w:tr>
      <w:tr w:rsidR="00733BA1" w14:paraId="4A5E40E7" w14:textId="77777777" w:rsidTr="002928E9">
        <w:trPr>
          <w:cantSplit/>
        </w:trPr>
        <w:tc>
          <w:tcPr>
            <w:tcW w:w="4679" w:type="dxa"/>
            <w:gridSpan w:val="4"/>
            <w:tcBorders>
              <w:top w:val="single" w:sz="8" w:space="0" w:color="AEAEAE"/>
              <w:left w:val="nil"/>
              <w:bottom w:val="single" w:sz="8" w:space="0" w:color="152935"/>
              <w:right w:val="nil"/>
            </w:tcBorders>
            <w:shd w:val="clear" w:color="auto" w:fill="E0E0E0"/>
          </w:tcPr>
          <w:p w14:paraId="7F9FA04F" w14:textId="77777777" w:rsidR="00733BA1" w:rsidRDefault="00733BA1" w:rsidP="002928E9">
            <w:pPr>
              <w:spacing w:before="240" w:after="0"/>
              <w:ind w:left="60" w:right="60"/>
              <w:rPr>
                <w:rFonts w:eastAsia="Times New Roman" w:cs="Times New Roman"/>
              </w:rPr>
            </w:pPr>
            <w:r>
              <w:rPr>
                <w:rFonts w:eastAsia="Times New Roman" w:cs="Times New Roman"/>
              </w:rPr>
              <w:t>Total</w:t>
            </w:r>
          </w:p>
        </w:tc>
        <w:tc>
          <w:tcPr>
            <w:tcW w:w="736" w:type="dxa"/>
            <w:tcBorders>
              <w:top w:val="single" w:sz="8" w:space="0" w:color="AEAEAE"/>
              <w:left w:val="nil"/>
              <w:bottom w:val="single" w:sz="8" w:space="0" w:color="152935"/>
              <w:right w:val="single" w:sz="8" w:space="0" w:color="E0E0E0"/>
            </w:tcBorders>
            <w:shd w:val="clear" w:color="auto" w:fill="FFFFFF"/>
          </w:tcPr>
          <w:p w14:paraId="29D5F85D" w14:textId="77777777" w:rsidR="00733BA1" w:rsidRDefault="00733BA1" w:rsidP="002928E9">
            <w:pPr>
              <w:spacing w:before="240" w:after="0"/>
              <w:ind w:left="60" w:right="60"/>
              <w:rPr>
                <w:rFonts w:eastAsia="Times New Roman" w:cs="Times New Roman"/>
              </w:rPr>
            </w:pPr>
            <w:r>
              <w:rPr>
                <w:rFonts w:eastAsia="Times New Roman" w:cs="Times New Roman"/>
              </w:rPr>
              <w:t>57</w:t>
            </w:r>
          </w:p>
        </w:tc>
        <w:tc>
          <w:tcPr>
            <w:tcW w:w="3044" w:type="dxa"/>
            <w:gridSpan w:val="3"/>
            <w:tcBorders>
              <w:top w:val="single" w:sz="8" w:space="0" w:color="AEAEAE"/>
              <w:left w:val="single" w:sz="8" w:space="0" w:color="E0E0E0"/>
              <w:bottom w:val="single" w:sz="8" w:space="0" w:color="152935"/>
              <w:right w:val="single" w:sz="8" w:space="0" w:color="E0E0E0"/>
            </w:tcBorders>
            <w:shd w:val="clear" w:color="auto" w:fill="FFFFFF"/>
          </w:tcPr>
          <w:p w14:paraId="10A5DB2F" w14:textId="77777777" w:rsidR="00733BA1" w:rsidRDefault="00733BA1" w:rsidP="002928E9">
            <w:pPr>
              <w:spacing w:before="240" w:after="0"/>
              <w:ind w:left="60" w:right="60"/>
              <w:rPr>
                <w:rFonts w:eastAsia="Times New Roman" w:cs="Times New Roman"/>
              </w:rPr>
            </w:pPr>
            <w:r>
              <w:rPr>
                <w:rFonts w:eastAsia="Times New Roman" w:cs="Times New Roman"/>
              </w:rPr>
              <w:t>33</w:t>
            </w:r>
          </w:p>
        </w:tc>
        <w:tc>
          <w:tcPr>
            <w:tcW w:w="721" w:type="dxa"/>
            <w:gridSpan w:val="2"/>
            <w:tcBorders>
              <w:top w:val="single" w:sz="8" w:space="0" w:color="AEAEAE"/>
              <w:left w:val="single" w:sz="8" w:space="0" w:color="E0E0E0"/>
              <w:bottom w:val="single" w:sz="8" w:space="0" w:color="152935"/>
              <w:right w:val="nil"/>
            </w:tcBorders>
            <w:shd w:val="clear" w:color="auto" w:fill="FFFFFF"/>
          </w:tcPr>
          <w:p w14:paraId="45D653EB" w14:textId="77777777" w:rsidR="00733BA1" w:rsidRDefault="00733BA1" w:rsidP="002928E9">
            <w:pPr>
              <w:spacing w:before="240" w:after="0"/>
              <w:ind w:left="60" w:right="60"/>
              <w:rPr>
                <w:rFonts w:eastAsia="Times New Roman" w:cs="Times New Roman"/>
              </w:rPr>
            </w:pPr>
            <w:r>
              <w:rPr>
                <w:rFonts w:eastAsia="Times New Roman" w:cs="Times New Roman"/>
              </w:rPr>
              <w:t>90</w:t>
            </w:r>
          </w:p>
        </w:tc>
      </w:tr>
      <w:tr w:rsidR="00733BA1" w14:paraId="3F808897" w14:textId="77777777" w:rsidTr="002928E9">
        <w:trPr>
          <w:gridAfter w:val="1"/>
          <w:wAfter w:w="277" w:type="dxa"/>
          <w:cantSplit/>
        </w:trPr>
        <w:tc>
          <w:tcPr>
            <w:tcW w:w="8903" w:type="dxa"/>
            <w:gridSpan w:val="9"/>
            <w:tcBorders>
              <w:top w:val="nil"/>
              <w:left w:val="nil"/>
              <w:bottom w:val="nil"/>
              <w:right w:val="nil"/>
            </w:tcBorders>
            <w:shd w:val="clear" w:color="auto" w:fill="FFFFFF"/>
            <w:vAlign w:val="center"/>
          </w:tcPr>
          <w:p w14:paraId="1CECB24A" w14:textId="77777777" w:rsidR="00733BA1" w:rsidRDefault="00733BA1" w:rsidP="002928E9">
            <w:pPr>
              <w:spacing w:before="240" w:after="0"/>
              <w:ind w:left="60" w:right="60"/>
              <w:rPr>
                <w:rFonts w:eastAsia="Times New Roman" w:cs="Times New Roman"/>
              </w:rPr>
            </w:pPr>
            <w:r>
              <w:rPr>
                <w:rFonts w:eastAsia="Times New Roman" w:cs="Times New Roman"/>
                <w:b/>
              </w:rPr>
              <w:t>Chi-Square Tests</w:t>
            </w:r>
          </w:p>
        </w:tc>
      </w:tr>
      <w:tr w:rsidR="00733BA1" w14:paraId="4E88DE56" w14:textId="77777777" w:rsidTr="002928E9">
        <w:trPr>
          <w:gridAfter w:val="1"/>
          <w:wAfter w:w="277" w:type="dxa"/>
          <w:cantSplit/>
        </w:trPr>
        <w:tc>
          <w:tcPr>
            <w:tcW w:w="2448" w:type="dxa"/>
            <w:tcBorders>
              <w:top w:val="nil"/>
              <w:left w:val="nil"/>
              <w:bottom w:val="single" w:sz="8" w:space="0" w:color="152935"/>
              <w:right w:val="nil"/>
            </w:tcBorders>
            <w:shd w:val="clear" w:color="auto" w:fill="FFFFFF"/>
            <w:vAlign w:val="bottom"/>
          </w:tcPr>
          <w:p w14:paraId="4104DC2D" w14:textId="77777777" w:rsidR="00733BA1" w:rsidRDefault="00733BA1" w:rsidP="002928E9">
            <w:pPr>
              <w:spacing w:before="240" w:after="0"/>
              <w:rPr>
                <w:rFonts w:eastAsia="Times New Roman" w:cs="Times New Roman"/>
              </w:rPr>
            </w:pPr>
          </w:p>
        </w:tc>
        <w:tc>
          <w:tcPr>
            <w:tcW w:w="1024" w:type="dxa"/>
            <w:tcBorders>
              <w:top w:val="nil"/>
              <w:left w:val="nil"/>
              <w:bottom w:val="single" w:sz="8" w:space="0" w:color="152935"/>
              <w:right w:val="single" w:sz="8" w:space="0" w:color="E0E0E0"/>
            </w:tcBorders>
            <w:shd w:val="clear" w:color="auto" w:fill="FFFFFF"/>
            <w:vAlign w:val="bottom"/>
          </w:tcPr>
          <w:p w14:paraId="727F8396" w14:textId="77777777" w:rsidR="00733BA1" w:rsidRDefault="00733BA1" w:rsidP="002928E9">
            <w:pPr>
              <w:spacing w:before="240" w:after="0"/>
              <w:ind w:left="60" w:right="60"/>
              <w:rPr>
                <w:rFonts w:eastAsia="Times New Roman" w:cs="Times New Roman"/>
              </w:rPr>
            </w:pPr>
            <w:r>
              <w:rPr>
                <w:rFonts w:eastAsia="Times New Roman" w:cs="Times New Roman"/>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0E7F825" w14:textId="77777777" w:rsidR="00733BA1" w:rsidRDefault="00733BA1" w:rsidP="002928E9">
            <w:pPr>
              <w:spacing w:before="240" w:after="0"/>
              <w:ind w:left="60" w:right="60"/>
              <w:rPr>
                <w:rFonts w:eastAsia="Times New Roman" w:cs="Times New Roman"/>
              </w:rPr>
            </w:pPr>
            <w:proofErr w:type="spellStart"/>
            <w:r>
              <w:rPr>
                <w:rFonts w:eastAsia="Times New Roman" w:cs="Times New Roman"/>
              </w:rPr>
              <w:t>Df</w:t>
            </w:r>
            <w:proofErr w:type="spellEnd"/>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7E277795" w14:textId="77777777" w:rsidR="00733BA1" w:rsidRDefault="00733BA1" w:rsidP="002928E9">
            <w:pPr>
              <w:spacing w:before="240" w:after="0"/>
              <w:ind w:left="60" w:right="60"/>
              <w:rPr>
                <w:rFonts w:eastAsia="Times New Roman" w:cs="Times New Roman"/>
              </w:rPr>
            </w:pPr>
            <w:r>
              <w:rPr>
                <w:rFonts w:eastAsia="Times New Roman" w:cs="Times New Roman"/>
              </w:rPr>
              <w:t>Asymptotic Significance (2-sided)</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4B238EA8" w14:textId="77777777" w:rsidR="00733BA1" w:rsidRDefault="00733BA1" w:rsidP="002928E9">
            <w:pPr>
              <w:spacing w:before="240" w:after="0"/>
              <w:ind w:left="60" w:right="60"/>
              <w:rPr>
                <w:rFonts w:eastAsia="Times New Roman" w:cs="Times New Roman"/>
              </w:rPr>
            </w:pPr>
            <w:r>
              <w:rPr>
                <w:rFonts w:eastAsia="Times New Roman" w:cs="Times New Roman"/>
              </w:rPr>
              <w:t>Exact Sig. (2-sided)</w:t>
            </w:r>
          </w:p>
        </w:tc>
        <w:tc>
          <w:tcPr>
            <w:tcW w:w="1469" w:type="dxa"/>
            <w:gridSpan w:val="2"/>
            <w:tcBorders>
              <w:top w:val="nil"/>
              <w:left w:val="single" w:sz="8" w:space="0" w:color="E0E0E0"/>
              <w:bottom w:val="single" w:sz="8" w:space="0" w:color="152935"/>
              <w:right w:val="nil"/>
            </w:tcBorders>
            <w:shd w:val="clear" w:color="auto" w:fill="FFFFFF"/>
            <w:vAlign w:val="bottom"/>
          </w:tcPr>
          <w:p w14:paraId="2E24A2DE" w14:textId="77777777" w:rsidR="00733BA1" w:rsidRDefault="00733BA1" w:rsidP="002928E9">
            <w:pPr>
              <w:spacing w:before="240" w:after="0"/>
              <w:ind w:left="60" w:right="60"/>
              <w:rPr>
                <w:rFonts w:eastAsia="Times New Roman" w:cs="Times New Roman"/>
              </w:rPr>
            </w:pPr>
            <w:r>
              <w:rPr>
                <w:rFonts w:eastAsia="Times New Roman" w:cs="Times New Roman"/>
              </w:rPr>
              <w:t>Exact Sig. (1-sided)</w:t>
            </w:r>
          </w:p>
        </w:tc>
      </w:tr>
      <w:tr w:rsidR="00733BA1" w14:paraId="7EFC647E" w14:textId="77777777" w:rsidTr="002928E9">
        <w:trPr>
          <w:gridAfter w:val="1"/>
          <w:wAfter w:w="277" w:type="dxa"/>
          <w:cantSplit/>
        </w:trPr>
        <w:tc>
          <w:tcPr>
            <w:tcW w:w="2448" w:type="dxa"/>
            <w:tcBorders>
              <w:top w:val="single" w:sz="8" w:space="0" w:color="152935"/>
              <w:left w:val="nil"/>
              <w:bottom w:val="single" w:sz="8" w:space="0" w:color="AEAEAE"/>
              <w:right w:val="nil"/>
            </w:tcBorders>
            <w:shd w:val="clear" w:color="auto" w:fill="E0E0E0"/>
          </w:tcPr>
          <w:p w14:paraId="73C67237" w14:textId="77777777" w:rsidR="00733BA1" w:rsidRDefault="00733BA1" w:rsidP="002928E9">
            <w:pPr>
              <w:spacing w:before="240" w:after="0"/>
              <w:ind w:left="60" w:right="60"/>
              <w:rPr>
                <w:rFonts w:eastAsia="Times New Roman" w:cs="Times New Roman"/>
              </w:rPr>
            </w:pPr>
            <w:r>
              <w:rPr>
                <w:rFonts w:eastAsia="Times New Roman" w:cs="Times New Roman"/>
              </w:rPr>
              <w:t>Pearson Chi-Square</w:t>
            </w:r>
          </w:p>
        </w:tc>
        <w:tc>
          <w:tcPr>
            <w:tcW w:w="1024" w:type="dxa"/>
            <w:tcBorders>
              <w:top w:val="single" w:sz="8" w:space="0" w:color="152935"/>
              <w:left w:val="nil"/>
              <w:bottom w:val="single" w:sz="8" w:space="0" w:color="AEAEAE"/>
              <w:right w:val="single" w:sz="8" w:space="0" w:color="E0E0E0"/>
            </w:tcBorders>
            <w:shd w:val="clear" w:color="auto" w:fill="FFFFFF"/>
          </w:tcPr>
          <w:p w14:paraId="1F18942E" w14:textId="77777777" w:rsidR="00733BA1" w:rsidRDefault="00733BA1" w:rsidP="002928E9">
            <w:pPr>
              <w:spacing w:before="240" w:after="0"/>
              <w:ind w:left="60" w:right="60"/>
              <w:rPr>
                <w:rFonts w:eastAsia="Times New Roman" w:cs="Times New Roman"/>
              </w:rPr>
            </w:pPr>
            <w:r>
              <w:rPr>
                <w:rFonts w:eastAsia="Times New Roman" w:cs="Times New Roman"/>
              </w:rPr>
              <w:t>74.637</w:t>
            </w:r>
            <w:r>
              <w:rPr>
                <w:rFonts w:eastAsia="Times New Roman" w:cs="Times New Roman"/>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CF96748" w14:textId="77777777" w:rsidR="00733BA1" w:rsidRDefault="00733BA1" w:rsidP="002928E9">
            <w:pPr>
              <w:spacing w:before="240" w:after="0"/>
              <w:ind w:left="60" w:right="60"/>
              <w:rPr>
                <w:rFonts w:eastAsia="Times New Roman" w:cs="Times New Roman"/>
              </w:rPr>
            </w:pPr>
            <w:r>
              <w:rPr>
                <w:rFonts w:eastAsia="Times New Roman" w:cs="Times New Roman"/>
              </w:rPr>
              <w:t>1</w:t>
            </w:r>
          </w:p>
        </w:tc>
        <w:tc>
          <w:tcPr>
            <w:tcW w:w="1469" w:type="dxa"/>
            <w:gridSpan w:val="3"/>
            <w:tcBorders>
              <w:top w:val="single" w:sz="8" w:space="0" w:color="152935"/>
              <w:left w:val="single" w:sz="8" w:space="0" w:color="E0E0E0"/>
              <w:bottom w:val="single" w:sz="8" w:space="0" w:color="AEAEAE"/>
              <w:right w:val="single" w:sz="8" w:space="0" w:color="E0E0E0"/>
            </w:tcBorders>
            <w:shd w:val="clear" w:color="auto" w:fill="FFFFFF"/>
          </w:tcPr>
          <w:p w14:paraId="56FBDBF8" w14:textId="77777777" w:rsidR="00733BA1" w:rsidRDefault="00733BA1" w:rsidP="002928E9">
            <w:pPr>
              <w:spacing w:before="240" w:after="0"/>
              <w:ind w:left="60" w:right="60"/>
              <w:rPr>
                <w:rFonts w:eastAsia="Times New Roman" w:cs="Times New Roman"/>
              </w:rPr>
            </w:pPr>
            <w:r>
              <w:rPr>
                <w:rFonts w:eastAsia="Times New Roman" w:cs="Times New Roman"/>
              </w:rPr>
              <w:t>.000</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7329662" w14:textId="77777777" w:rsidR="00733BA1" w:rsidRDefault="00733BA1" w:rsidP="002928E9">
            <w:pPr>
              <w:spacing w:before="240" w:after="0"/>
              <w:rPr>
                <w:rFonts w:eastAsia="Times New Roman" w:cs="Times New Roman"/>
              </w:rPr>
            </w:pPr>
          </w:p>
        </w:tc>
        <w:tc>
          <w:tcPr>
            <w:tcW w:w="1469" w:type="dxa"/>
            <w:gridSpan w:val="2"/>
            <w:tcBorders>
              <w:top w:val="single" w:sz="8" w:space="0" w:color="152935"/>
              <w:left w:val="single" w:sz="8" w:space="0" w:color="E0E0E0"/>
              <w:bottom w:val="single" w:sz="8" w:space="0" w:color="AEAEAE"/>
              <w:right w:val="nil"/>
            </w:tcBorders>
            <w:shd w:val="clear" w:color="auto" w:fill="FFFFFF"/>
            <w:vAlign w:val="center"/>
          </w:tcPr>
          <w:p w14:paraId="0ABFE68D" w14:textId="77777777" w:rsidR="00733BA1" w:rsidRDefault="00733BA1" w:rsidP="002928E9">
            <w:pPr>
              <w:spacing w:before="240" w:after="0"/>
              <w:rPr>
                <w:rFonts w:eastAsia="Times New Roman" w:cs="Times New Roman"/>
              </w:rPr>
            </w:pPr>
          </w:p>
        </w:tc>
      </w:tr>
      <w:tr w:rsidR="00733BA1" w14:paraId="45DE3F0F" w14:textId="77777777" w:rsidTr="002928E9">
        <w:trPr>
          <w:gridAfter w:val="1"/>
          <w:wAfter w:w="277" w:type="dxa"/>
          <w:cantSplit/>
        </w:trPr>
        <w:tc>
          <w:tcPr>
            <w:tcW w:w="2448" w:type="dxa"/>
            <w:tcBorders>
              <w:top w:val="single" w:sz="8" w:space="0" w:color="AEAEAE"/>
              <w:left w:val="nil"/>
              <w:bottom w:val="single" w:sz="8" w:space="0" w:color="AEAEAE"/>
              <w:right w:val="nil"/>
            </w:tcBorders>
            <w:shd w:val="clear" w:color="auto" w:fill="E0E0E0"/>
          </w:tcPr>
          <w:p w14:paraId="33A83B99" w14:textId="77777777" w:rsidR="00733BA1" w:rsidRDefault="00733BA1" w:rsidP="002928E9">
            <w:pPr>
              <w:spacing w:before="240" w:after="0"/>
              <w:ind w:left="60" w:right="60"/>
              <w:rPr>
                <w:rFonts w:eastAsia="Times New Roman" w:cs="Times New Roman"/>
              </w:rPr>
            </w:pPr>
            <w:r>
              <w:rPr>
                <w:rFonts w:eastAsia="Times New Roman" w:cs="Times New Roman"/>
              </w:rPr>
              <w:t xml:space="preserve">Continuity </w:t>
            </w:r>
            <w:proofErr w:type="spellStart"/>
            <w:r>
              <w:rPr>
                <w:rFonts w:eastAsia="Times New Roman" w:cs="Times New Roman"/>
              </w:rPr>
              <w:t>Correction</w:t>
            </w:r>
            <w:r>
              <w:rPr>
                <w:rFonts w:eastAsia="Times New Roman" w:cs="Times New Roman"/>
                <w:vertAlign w:val="superscript"/>
              </w:rPr>
              <w:t>b</w:t>
            </w:r>
            <w:proofErr w:type="spellEnd"/>
          </w:p>
        </w:tc>
        <w:tc>
          <w:tcPr>
            <w:tcW w:w="1024" w:type="dxa"/>
            <w:tcBorders>
              <w:top w:val="single" w:sz="8" w:space="0" w:color="AEAEAE"/>
              <w:left w:val="nil"/>
              <w:bottom w:val="single" w:sz="8" w:space="0" w:color="AEAEAE"/>
              <w:right w:val="single" w:sz="8" w:space="0" w:color="E0E0E0"/>
            </w:tcBorders>
            <w:shd w:val="clear" w:color="auto" w:fill="FFFFFF"/>
          </w:tcPr>
          <w:p w14:paraId="58031FF1" w14:textId="77777777" w:rsidR="00733BA1" w:rsidRDefault="00733BA1" w:rsidP="002928E9">
            <w:pPr>
              <w:spacing w:before="240" w:after="0"/>
              <w:ind w:left="60" w:right="60"/>
              <w:rPr>
                <w:rFonts w:eastAsia="Times New Roman" w:cs="Times New Roman"/>
              </w:rPr>
            </w:pPr>
            <w:r>
              <w:rPr>
                <w:rFonts w:eastAsia="Times New Roman" w:cs="Times New Roman"/>
              </w:rPr>
              <w:t>70.846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AED45B5" w14:textId="77777777" w:rsidR="00733BA1" w:rsidRDefault="00733BA1" w:rsidP="002928E9">
            <w:pPr>
              <w:spacing w:before="240" w:after="0"/>
              <w:ind w:left="60" w:right="60"/>
              <w:rPr>
                <w:rFonts w:eastAsia="Times New Roman" w:cs="Times New Roman"/>
              </w:rPr>
            </w:pPr>
            <w:r>
              <w:rPr>
                <w:rFonts w:eastAsia="Times New Roman" w:cs="Times New Roman"/>
              </w:rPr>
              <w:t>1</w:t>
            </w:r>
          </w:p>
        </w:tc>
        <w:tc>
          <w:tcPr>
            <w:tcW w:w="1469" w:type="dxa"/>
            <w:gridSpan w:val="3"/>
            <w:tcBorders>
              <w:top w:val="single" w:sz="8" w:space="0" w:color="AEAEAE"/>
              <w:left w:val="single" w:sz="8" w:space="0" w:color="E0E0E0"/>
              <w:bottom w:val="single" w:sz="8" w:space="0" w:color="AEAEAE"/>
              <w:right w:val="single" w:sz="8" w:space="0" w:color="E0E0E0"/>
            </w:tcBorders>
            <w:shd w:val="clear" w:color="auto" w:fill="FFFFFF"/>
          </w:tcPr>
          <w:p w14:paraId="4B97EC79" w14:textId="77777777" w:rsidR="00733BA1" w:rsidRDefault="00733BA1" w:rsidP="002928E9">
            <w:pPr>
              <w:spacing w:before="240" w:after="0"/>
              <w:ind w:left="60" w:right="60"/>
              <w:rPr>
                <w:rFonts w:eastAsia="Times New Roman" w:cs="Times New Roman"/>
              </w:rPr>
            </w:pPr>
            <w:r>
              <w:rPr>
                <w:rFonts w:eastAsia="Times New Roman" w:cs="Times New Roman"/>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E57AEE2" w14:textId="77777777" w:rsidR="00733BA1" w:rsidRDefault="00733BA1" w:rsidP="002928E9">
            <w:pPr>
              <w:spacing w:before="240" w:after="0"/>
              <w:rPr>
                <w:rFonts w:eastAsia="Times New Roman" w:cs="Times New Roman"/>
              </w:rPr>
            </w:pPr>
          </w:p>
        </w:tc>
        <w:tc>
          <w:tcPr>
            <w:tcW w:w="1469" w:type="dxa"/>
            <w:gridSpan w:val="2"/>
            <w:tcBorders>
              <w:top w:val="single" w:sz="8" w:space="0" w:color="AEAEAE"/>
              <w:left w:val="single" w:sz="8" w:space="0" w:color="E0E0E0"/>
              <w:bottom w:val="single" w:sz="8" w:space="0" w:color="AEAEAE"/>
              <w:right w:val="nil"/>
            </w:tcBorders>
            <w:shd w:val="clear" w:color="auto" w:fill="FFFFFF"/>
            <w:vAlign w:val="center"/>
          </w:tcPr>
          <w:p w14:paraId="24DCCE2C" w14:textId="77777777" w:rsidR="00733BA1" w:rsidRDefault="00733BA1" w:rsidP="002928E9">
            <w:pPr>
              <w:spacing w:before="240" w:after="0"/>
              <w:rPr>
                <w:rFonts w:eastAsia="Times New Roman" w:cs="Times New Roman"/>
              </w:rPr>
            </w:pPr>
          </w:p>
        </w:tc>
      </w:tr>
      <w:tr w:rsidR="00733BA1" w14:paraId="7038FA7D" w14:textId="77777777" w:rsidTr="002928E9">
        <w:trPr>
          <w:gridAfter w:val="1"/>
          <w:wAfter w:w="277" w:type="dxa"/>
          <w:cantSplit/>
        </w:trPr>
        <w:tc>
          <w:tcPr>
            <w:tcW w:w="2448" w:type="dxa"/>
            <w:tcBorders>
              <w:top w:val="single" w:sz="8" w:space="0" w:color="AEAEAE"/>
              <w:left w:val="nil"/>
              <w:bottom w:val="single" w:sz="8" w:space="0" w:color="AEAEAE"/>
              <w:right w:val="nil"/>
            </w:tcBorders>
            <w:shd w:val="clear" w:color="auto" w:fill="E0E0E0"/>
          </w:tcPr>
          <w:p w14:paraId="7A25EA74" w14:textId="77777777" w:rsidR="00733BA1" w:rsidRDefault="00733BA1" w:rsidP="002928E9">
            <w:pPr>
              <w:spacing w:before="240" w:after="0"/>
              <w:ind w:left="60" w:right="60"/>
              <w:rPr>
                <w:rFonts w:eastAsia="Times New Roman" w:cs="Times New Roman"/>
              </w:rPr>
            </w:pPr>
            <w:r>
              <w:rPr>
                <w:rFonts w:eastAsia="Times New Roman" w:cs="Times New Roman"/>
              </w:rPr>
              <w:t>Likelihood Ratio</w:t>
            </w:r>
          </w:p>
        </w:tc>
        <w:tc>
          <w:tcPr>
            <w:tcW w:w="1024" w:type="dxa"/>
            <w:tcBorders>
              <w:top w:val="single" w:sz="8" w:space="0" w:color="AEAEAE"/>
              <w:left w:val="nil"/>
              <w:bottom w:val="single" w:sz="8" w:space="0" w:color="AEAEAE"/>
              <w:right w:val="single" w:sz="8" w:space="0" w:color="E0E0E0"/>
            </w:tcBorders>
            <w:shd w:val="clear" w:color="auto" w:fill="FFFFFF"/>
          </w:tcPr>
          <w:p w14:paraId="1BA05356" w14:textId="77777777" w:rsidR="00733BA1" w:rsidRDefault="00733BA1" w:rsidP="002928E9">
            <w:pPr>
              <w:spacing w:before="240" w:after="0"/>
              <w:ind w:left="60" w:right="60"/>
              <w:rPr>
                <w:rFonts w:eastAsia="Times New Roman" w:cs="Times New Roman"/>
              </w:rPr>
            </w:pPr>
            <w:r>
              <w:rPr>
                <w:rFonts w:eastAsia="Times New Roman" w:cs="Times New Roman"/>
              </w:rPr>
              <w:t>92.940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A9D2FF" w14:textId="77777777" w:rsidR="00733BA1" w:rsidRDefault="00733BA1" w:rsidP="002928E9">
            <w:pPr>
              <w:spacing w:before="240" w:after="0"/>
              <w:ind w:left="60" w:right="60"/>
              <w:rPr>
                <w:rFonts w:eastAsia="Times New Roman" w:cs="Times New Roman"/>
              </w:rPr>
            </w:pPr>
            <w:r>
              <w:rPr>
                <w:rFonts w:eastAsia="Times New Roman" w:cs="Times New Roman"/>
              </w:rPr>
              <w:t>1</w:t>
            </w:r>
          </w:p>
        </w:tc>
        <w:tc>
          <w:tcPr>
            <w:tcW w:w="1469" w:type="dxa"/>
            <w:gridSpan w:val="3"/>
            <w:tcBorders>
              <w:top w:val="single" w:sz="8" w:space="0" w:color="AEAEAE"/>
              <w:left w:val="single" w:sz="8" w:space="0" w:color="E0E0E0"/>
              <w:bottom w:val="single" w:sz="8" w:space="0" w:color="AEAEAE"/>
              <w:right w:val="single" w:sz="8" w:space="0" w:color="E0E0E0"/>
            </w:tcBorders>
            <w:shd w:val="clear" w:color="auto" w:fill="FFFFFF"/>
          </w:tcPr>
          <w:p w14:paraId="3E1068CA" w14:textId="77777777" w:rsidR="00733BA1" w:rsidRDefault="00733BA1" w:rsidP="002928E9">
            <w:pPr>
              <w:spacing w:before="240" w:after="0"/>
              <w:ind w:left="60" w:right="60"/>
              <w:rPr>
                <w:rFonts w:eastAsia="Times New Roman" w:cs="Times New Roman"/>
              </w:rPr>
            </w:pPr>
            <w:r>
              <w:rPr>
                <w:rFonts w:eastAsia="Times New Roman" w:cs="Times New Roman"/>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90D372" w14:textId="77777777" w:rsidR="00733BA1" w:rsidRDefault="00733BA1" w:rsidP="002928E9">
            <w:pPr>
              <w:spacing w:before="240" w:after="0"/>
              <w:rPr>
                <w:rFonts w:eastAsia="Times New Roman" w:cs="Times New Roman"/>
              </w:rPr>
            </w:pPr>
          </w:p>
        </w:tc>
        <w:tc>
          <w:tcPr>
            <w:tcW w:w="1469" w:type="dxa"/>
            <w:gridSpan w:val="2"/>
            <w:tcBorders>
              <w:top w:val="single" w:sz="8" w:space="0" w:color="AEAEAE"/>
              <w:left w:val="single" w:sz="8" w:space="0" w:color="E0E0E0"/>
              <w:bottom w:val="single" w:sz="8" w:space="0" w:color="AEAEAE"/>
              <w:right w:val="nil"/>
            </w:tcBorders>
            <w:shd w:val="clear" w:color="auto" w:fill="FFFFFF"/>
            <w:vAlign w:val="center"/>
          </w:tcPr>
          <w:p w14:paraId="4D0C6985" w14:textId="77777777" w:rsidR="00733BA1" w:rsidRDefault="00733BA1" w:rsidP="002928E9">
            <w:pPr>
              <w:spacing w:before="240" w:after="0"/>
              <w:rPr>
                <w:rFonts w:eastAsia="Times New Roman" w:cs="Times New Roman"/>
              </w:rPr>
            </w:pPr>
          </w:p>
        </w:tc>
      </w:tr>
      <w:tr w:rsidR="00733BA1" w14:paraId="4CB13600" w14:textId="77777777" w:rsidTr="002928E9">
        <w:trPr>
          <w:gridAfter w:val="1"/>
          <w:wAfter w:w="277" w:type="dxa"/>
          <w:cantSplit/>
        </w:trPr>
        <w:tc>
          <w:tcPr>
            <w:tcW w:w="2448" w:type="dxa"/>
            <w:tcBorders>
              <w:top w:val="single" w:sz="8" w:space="0" w:color="AEAEAE"/>
              <w:left w:val="nil"/>
              <w:bottom w:val="single" w:sz="8" w:space="0" w:color="AEAEAE"/>
              <w:right w:val="nil"/>
            </w:tcBorders>
            <w:shd w:val="clear" w:color="auto" w:fill="E0E0E0"/>
          </w:tcPr>
          <w:p w14:paraId="54EE922F" w14:textId="77777777" w:rsidR="00733BA1" w:rsidRDefault="00733BA1" w:rsidP="002928E9">
            <w:pPr>
              <w:spacing w:before="240" w:after="0"/>
              <w:ind w:left="60" w:right="60"/>
              <w:rPr>
                <w:rFonts w:eastAsia="Times New Roman" w:cs="Times New Roman"/>
              </w:rPr>
            </w:pPr>
            <w:r>
              <w:rPr>
                <w:rFonts w:eastAsia="Times New Roman" w:cs="Times New Roman"/>
              </w:rPr>
              <w:t>Fisher's Exact Test</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5F6AE9D1" w14:textId="77777777" w:rsidR="00733BA1" w:rsidRDefault="00733BA1" w:rsidP="002928E9">
            <w:pPr>
              <w:spacing w:before="240" w:after="0"/>
              <w:rPr>
                <w:rFonts w:eastAsia="Times New Roman" w:cs="Times New Roman"/>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398E17A" w14:textId="77777777" w:rsidR="00733BA1" w:rsidRDefault="00733BA1" w:rsidP="002928E9">
            <w:pPr>
              <w:spacing w:before="240" w:after="0"/>
              <w:rPr>
                <w:rFonts w:eastAsia="Times New Roman" w:cs="Times New Roman"/>
              </w:rPr>
            </w:pPr>
          </w:p>
        </w:tc>
        <w:tc>
          <w:tcPr>
            <w:tcW w:w="1469" w:type="dxa"/>
            <w:gridSpan w:val="3"/>
            <w:tcBorders>
              <w:top w:val="single" w:sz="8" w:space="0" w:color="AEAEAE"/>
              <w:left w:val="single" w:sz="8" w:space="0" w:color="E0E0E0"/>
              <w:bottom w:val="single" w:sz="8" w:space="0" w:color="AEAEAE"/>
              <w:right w:val="single" w:sz="8" w:space="0" w:color="E0E0E0"/>
            </w:tcBorders>
            <w:shd w:val="clear" w:color="auto" w:fill="FFFFFF"/>
            <w:vAlign w:val="center"/>
          </w:tcPr>
          <w:p w14:paraId="3B0EC409" w14:textId="77777777" w:rsidR="00733BA1" w:rsidRDefault="00733BA1" w:rsidP="002928E9">
            <w:pPr>
              <w:spacing w:before="240" w:after="0"/>
              <w:rPr>
                <w:rFonts w:eastAsia="Times New Roman" w:cs="Times New Roman"/>
              </w:rPr>
            </w:pP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0836862" w14:textId="77777777" w:rsidR="00733BA1" w:rsidRDefault="00733BA1" w:rsidP="002928E9">
            <w:pPr>
              <w:spacing w:before="240" w:after="0"/>
              <w:ind w:left="60" w:right="60"/>
              <w:rPr>
                <w:rFonts w:eastAsia="Times New Roman" w:cs="Times New Roman"/>
              </w:rPr>
            </w:pPr>
            <w:r>
              <w:rPr>
                <w:rFonts w:eastAsia="Times New Roman" w:cs="Times New Roman"/>
              </w:rPr>
              <w:t>.000</w:t>
            </w:r>
          </w:p>
        </w:tc>
        <w:tc>
          <w:tcPr>
            <w:tcW w:w="1469" w:type="dxa"/>
            <w:gridSpan w:val="2"/>
            <w:tcBorders>
              <w:top w:val="single" w:sz="8" w:space="0" w:color="AEAEAE"/>
              <w:left w:val="single" w:sz="8" w:space="0" w:color="E0E0E0"/>
              <w:bottom w:val="single" w:sz="8" w:space="0" w:color="AEAEAE"/>
              <w:right w:val="nil"/>
            </w:tcBorders>
            <w:shd w:val="clear" w:color="auto" w:fill="FFFFFF"/>
          </w:tcPr>
          <w:p w14:paraId="0C484CA6" w14:textId="77777777" w:rsidR="00733BA1" w:rsidRDefault="00733BA1" w:rsidP="002928E9">
            <w:pPr>
              <w:spacing w:before="240" w:after="0"/>
              <w:ind w:left="60" w:right="60"/>
              <w:rPr>
                <w:rFonts w:eastAsia="Times New Roman" w:cs="Times New Roman"/>
              </w:rPr>
            </w:pPr>
            <w:r>
              <w:rPr>
                <w:rFonts w:eastAsia="Times New Roman" w:cs="Times New Roman"/>
              </w:rPr>
              <w:t>.000</w:t>
            </w:r>
          </w:p>
        </w:tc>
      </w:tr>
      <w:tr w:rsidR="00733BA1" w14:paraId="144CE16F" w14:textId="77777777" w:rsidTr="002928E9">
        <w:trPr>
          <w:gridAfter w:val="1"/>
          <w:wAfter w:w="277" w:type="dxa"/>
          <w:cantSplit/>
        </w:trPr>
        <w:tc>
          <w:tcPr>
            <w:tcW w:w="2448" w:type="dxa"/>
            <w:tcBorders>
              <w:top w:val="single" w:sz="8" w:space="0" w:color="AEAEAE"/>
              <w:left w:val="nil"/>
              <w:bottom w:val="single" w:sz="8" w:space="0" w:color="AEAEAE"/>
              <w:right w:val="nil"/>
            </w:tcBorders>
            <w:shd w:val="clear" w:color="auto" w:fill="E0E0E0"/>
          </w:tcPr>
          <w:p w14:paraId="45717298" w14:textId="77777777" w:rsidR="00733BA1" w:rsidRDefault="00733BA1" w:rsidP="002928E9">
            <w:pPr>
              <w:spacing w:before="240" w:after="0"/>
              <w:ind w:left="60" w:right="60"/>
              <w:rPr>
                <w:rFonts w:eastAsia="Times New Roman" w:cs="Times New Roman"/>
              </w:rPr>
            </w:pPr>
            <w:r>
              <w:rPr>
                <w:rFonts w:eastAsia="Times New Roman" w:cs="Times New Roman"/>
              </w:rPr>
              <w:t>Linear-by-Linear Association</w:t>
            </w:r>
          </w:p>
        </w:tc>
        <w:tc>
          <w:tcPr>
            <w:tcW w:w="1024" w:type="dxa"/>
            <w:tcBorders>
              <w:top w:val="single" w:sz="8" w:space="0" w:color="AEAEAE"/>
              <w:left w:val="nil"/>
              <w:bottom w:val="single" w:sz="8" w:space="0" w:color="AEAEAE"/>
              <w:right w:val="single" w:sz="8" w:space="0" w:color="E0E0E0"/>
            </w:tcBorders>
            <w:shd w:val="clear" w:color="auto" w:fill="FFFFFF"/>
          </w:tcPr>
          <w:p w14:paraId="2C460DD5" w14:textId="77777777" w:rsidR="00733BA1" w:rsidRDefault="00733BA1" w:rsidP="002928E9">
            <w:pPr>
              <w:spacing w:before="240" w:after="0"/>
              <w:ind w:left="60" w:right="60"/>
              <w:rPr>
                <w:rFonts w:eastAsia="Times New Roman" w:cs="Times New Roman"/>
              </w:rPr>
            </w:pPr>
            <w:r>
              <w:rPr>
                <w:rFonts w:eastAsia="Times New Roman" w:cs="Times New Roman"/>
              </w:rPr>
              <w:t>73.808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8D6B57" w14:textId="77777777" w:rsidR="00733BA1" w:rsidRDefault="00733BA1" w:rsidP="002928E9">
            <w:pPr>
              <w:spacing w:before="240" w:after="0"/>
              <w:ind w:left="60" w:right="60"/>
              <w:rPr>
                <w:rFonts w:eastAsia="Times New Roman" w:cs="Times New Roman"/>
              </w:rPr>
            </w:pPr>
            <w:r>
              <w:rPr>
                <w:rFonts w:eastAsia="Times New Roman" w:cs="Times New Roman"/>
              </w:rPr>
              <w:t>1</w:t>
            </w:r>
          </w:p>
        </w:tc>
        <w:tc>
          <w:tcPr>
            <w:tcW w:w="1469" w:type="dxa"/>
            <w:gridSpan w:val="3"/>
            <w:tcBorders>
              <w:top w:val="single" w:sz="8" w:space="0" w:color="AEAEAE"/>
              <w:left w:val="single" w:sz="8" w:space="0" w:color="E0E0E0"/>
              <w:bottom w:val="single" w:sz="8" w:space="0" w:color="AEAEAE"/>
              <w:right w:val="single" w:sz="8" w:space="0" w:color="E0E0E0"/>
            </w:tcBorders>
            <w:shd w:val="clear" w:color="auto" w:fill="FFFFFF"/>
          </w:tcPr>
          <w:p w14:paraId="4A5B9C9B" w14:textId="77777777" w:rsidR="00733BA1" w:rsidRDefault="00733BA1" w:rsidP="002928E9">
            <w:pPr>
              <w:spacing w:before="240" w:after="0"/>
              <w:ind w:left="60" w:right="60"/>
              <w:rPr>
                <w:rFonts w:eastAsia="Times New Roman" w:cs="Times New Roman"/>
              </w:rPr>
            </w:pPr>
            <w:r>
              <w:rPr>
                <w:rFonts w:eastAsia="Times New Roman" w:cs="Times New Roman"/>
              </w:rPr>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93C265" w14:textId="77777777" w:rsidR="00733BA1" w:rsidRDefault="00733BA1" w:rsidP="002928E9">
            <w:pPr>
              <w:spacing w:before="240" w:after="0"/>
              <w:rPr>
                <w:rFonts w:eastAsia="Times New Roman" w:cs="Times New Roman"/>
              </w:rPr>
            </w:pPr>
          </w:p>
        </w:tc>
        <w:tc>
          <w:tcPr>
            <w:tcW w:w="1469" w:type="dxa"/>
            <w:gridSpan w:val="2"/>
            <w:tcBorders>
              <w:top w:val="single" w:sz="8" w:space="0" w:color="AEAEAE"/>
              <w:left w:val="single" w:sz="8" w:space="0" w:color="E0E0E0"/>
              <w:bottom w:val="single" w:sz="8" w:space="0" w:color="AEAEAE"/>
              <w:right w:val="nil"/>
            </w:tcBorders>
            <w:shd w:val="clear" w:color="auto" w:fill="FFFFFF"/>
            <w:vAlign w:val="center"/>
          </w:tcPr>
          <w:p w14:paraId="3A957F99" w14:textId="77777777" w:rsidR="00733BA1" w:rsidRDefault="00733BA1" w:rsidP="002928E9">
            <w:pPr>
              <w:spacing w:before="240" w:after="0"/>
              <w:rPr>
                <w:rFonts w:eastAsia="Times New Roman" w:cs="Times New Roman"/>
              </w:rPr>
            </w:pPr>
          </w:p>
        </w:tc>
      </w:tr>
      <w:tr w:rsidR="00733BA1" w14:paraId="133DAD92" w14:textId="77777777" w:rsidTr="002928E9">
        <w:trPr>
          <w:gridAfter w:val="1"/>
          <w:wAfter w:w="277" w:type="dxa"/>
          <w:cantSplit/>
        </w:trPr>
        <w:tc>
          <w:tcPr>
            <w:tcW w:w="2448" w:type="dxa"/>
            <w:tcBorders>
              <w:top w:val="single" w:sz="8" w:space="0" w:color="AEAEAE"/>
              <w:left w:val="nil"/>
              <w:bottom w:val="single" w:sz="8" w:space="0" w:color="152935"/>
              <w:right w:val="nil"/>
            </w:tcBorders>
            <w:shd w:val="clear" w:color="auto" w:fill="E0E0E0"/>
          </w:tcPr>
          <w:p w14:paraId="6471126C" w14:textId="77777777" w:rsidR="00733BA1" w:rsidRDefault="00733BA1" w:rsidP="002928E9">
            <w:pPr>
              <w:spacing w:before="240" w:after="0"/>
              <w:ind w:left="60" w:right="60"/>
              <w:rPr>
                <w:rFonts w:eastAsia="Times New Roman" w:cs="Times New Roman"/>
              </w:rPr>
            </w:pPr>
            <w:r>
              <w:rPr>
                <w:rFonts w:eastAsia="Times New Roman" w:cs="Times New Roman"/>
              </w:rPr>
              <w:t>N of Valid Cases</w:t>
            </w:r>
          </w:p>
        </w:tc>
        <w:tc>
          <w:tcPr>
            <w:tcW w:w="1024" w:type="dxa"/>
            <w:tcBorders>
              <w:top w:val="single" w:sz="8" w:space="0" w:color="AEAEAE"/>
              <w:left w:val="nil"/>
              <w:bottom w:val="single" w:sz="8" w:space="0" w:color="152935"/>
              <w:right w:val="single" w:sz="8" w:space="0" w:color="E0E0E0"/>
            </w:tcBorders>
            <w:shd w:val="clear" w:color="auto" w:fill="FFFFFF"/>
          </w:tcPr>
          <w:p w14:paraId="60DCB4CA" w14:textId="77777777" w:rsidR="00733BA1" w:rsidRDefault="00733BA1" w:rsidP="002928E9">
            <w:pPr>
              <w:spacing w:before="240" w:after="0"/>
              <w:ind w:left="60" w:right="60"/>
              <w:rPr>
                <w:rFonts w:eastAsia="Times New Roman" w:cs="Times New Roman"/>
              </w:rPr>
            </w:pPr>
            <w:r>
              <w:rPr>
                <w:rFonts w:eastAsia="Times New Roman" w:cs="Times New Roman"/>
              </w:rPr>
              <w:t>90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E109762" w14:textId="77777777" w:rsidR="00733BA1" w:rsidRDefault="00733BA1" w:rsidP="002928E9">
            <w:pPr>
              <w:spacing w:before="240" w:after="0"/>
              <w:rPr>
                <w:rFonts w:eastAsia="Times New Roman" w:cs="Times New Roman"/>
              </w:rPr>
            </w:pPr>
          </w:p>
        </w:tc>
        <w:tc>
          <w:tcPr>
            <w:tcW w:w="1469" w:type="dxa"/>
            <w:gridSpan w:val="3"/>
            <w:tcBorders>
              <w:top w:val="single" w:sz="8" w:space="0" w:color="AEAEAE"/>
              <w:left w:val="single" w:sz="8" w:space="0" w:color="E0E0E0"/>
              <w:bottom w:val="single" w:sz="8" w:space="0" w:color="152935"/>
              <w:right w:val="single" w:sz="8" w:space="0" w:color="E0E0E0"/>
            </w:tcBorders>
            <w:shd w:val="clear" w:color="auto" w:fill="FFFFFF"/>
            <w:vAlign w:val="center"/>
          </w:tcPr>
          <w:p w14:paraId="2D8C3097" w14:textId="77777777" w:rsidR="00733BA1" w:rsidRDefault="00733BA1" w:rsidP="002928E9">
            <w:pPr>
              <w:spacing w:before="240" w:after="0"/>
              <w:rPr>
                <w:rFonts w:eastAsia="Times New Roman" w:cs="Times New Roman"/>
              </w:rPr>
            </w:pPr>
          </w:p>
        </w:tc>
        <w:tc>
          <w:tcPr>
            <w:tcW w:w="146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630EE37" w14:textId="77777777" w:rsidR="00733BA1" w:rsidRDefault="00733BA1" w:rsidP="002928E9">
            <w:pPr>
              <w:spacing w:before="240" w:after="0"/>
              <w:rPr>
                <w:rFonts w:eastAsia="Times New Roman" w:cs="Times New Roman"/>
              </w:rPr>
            </w:pPr>
          </w:p>
        </w:tc>
        <w:tc>
          <w:tcPr>
            <w:tcW w:w="1469" w:type="dxa"/>
            <w:gridSpan w:val="2"/>
            <w:tcBorders>
              <w:top w:val="single" w:sz="8" w:space="0" w:color="AEAEAE"/>
              <w:left w:val="single" w:sz="8" w:space="0" w:color="E0E0E0"/>
              <w:bottom w:val="single" w:sz="8" w:space="0" w:color="152935"/>
              <w:right w:val="nil"/>
            </w:tcBorders>
            <w:shd w:val="clear" w:color="auto" w:fill="FFFFFF"/>
            <w:vAlign w:val="center"/>
          </w:tcPr>
          <w:p w14:paraId="4E2F9A42" w14:textId="77777777" w:rsidR="00733BA1" w:rsidRDefault="00733BA1" w:rsidP="002928E9">
            <w:pPr>
              <w:spacing w:before="240" w:after="0"/>
              <w:rPr>
                <w:rFonts w:eastAsia="Times New Roman" w:cs="Times New Roman"/>
              </w:rPr>
            </w:pPr>
          </w:p>
        </w:tc>
      </w:tr>
      <w:tr w:rsidR="00733BA1" w14:paraId="51BF7C40" w14:textId="77777777" w:rsidTr="002928E9">
        <w:trPr>
          <w:gridAfter w:val="1"/>
          <w:wAfter w:w="277" w:type="dxa"/>
          <w:cantSplit/>
        </w:trPr>
        <w:tc>
          <w:tcPr>
            <w:tcW w:w="8903" w:type="dxa"/>
            <w:gridSpan w:val="9"/>
            <w:tcBorders>
              <w:top w:val="nil"/>
              <w:left w:val="nil"/>
              <w:bottom w:val="nil"/>
              <w:right w:val="nil"/>
            </w:tcBorders>
            <w:shd w:val="clear" w:color="auto" w:fill="FFFFFF"/>
          </w:tcPr>
          <w:p w14:paraId="40387A7A" w14:textId="77777777" w:rsidR="00733BA1" w:rsidRDefault="00733BA1" w:rsidP="002928E9">
            <w:pPr>
              <w:spacing w:before="240" w:after="0"/>
              <w:ind w:left="60" w:right="60"/>
              <w:rPr>
                <w:rFonts w:eastAsia="Times New Roman" w:cs="Times New Roman"/>
              </w:rPr>
            </w:pPr>
            <w:r>
              <w:rPr>
                <w:rFonts w:eastAsia="Times New Roman" w:cs="Times New Roman"/>
              </w:rPr>
              <w:t>a. 0 cells (0.0%) have expected count less than 5. The minimum expected count is 13.57.</w:t>
            </w:r>
          </w:p>
        </w:tc>
      </w:tr>
      <w:tr w:rsidR="00733BA1" w14:paraId="5B34B241" w14:textId="77777777" w:rsidTr="002928E9">
        <w:trPr>
          <w:gridAfter w:val="1"/>
          <w:wAfter w:w="277" w:type="dxa"/>
          <w:cantSplit/>
        </w:trPr>
        <w:tc>
          <w:tcPr>
            <w:tcW w:w="8903" w:type="dxa"/>
            <w:gridSpan w:val="9"/>
            <w:tcBorders>
              <w:top w:val="nil"/>
              <w:left w:val="nil"/>
              <w:bottom w:val="nil"/>
              <w:right w:val="nil"/>
            </w:tcBorders>
            <w:shd w:val="clear" w:color="auto" w:fill="FFFFFF"/>
          </w:tcPr>
          <w:p w14:paraId="3A0E8C9A" w14:textId="77777777" w:rsidR="00733BA1" w:rsidRDefault="00733BA1" w:rsidP="002928E9">
            <w:pPr>
              <w:spacing w:before="240" w:after="0"/>
              <w:ind w:left="60" w:right="60"/>
              <w:rPr>
                <w:rFonts w:eastAsia="Times New Roman" w:cs="Times New Roman"/>
              </w:rPr>
            </w:pPr>
            <w:r>
              <w:rPr>
                <w:rFonts w:eastAsia="Times New Roman" w:cs="Times New Roman"/>
              </w:rPr>
              <w:t>b. Computed only for a 2x2 table</w:t>
            </w:r>
          </w:p>
        </w:tc>
      </w:tr>
    </w:tbl>
    <w:p w14:paraId="0FA75E4E" w14:textId="77777777" w:rsidR="00733BA1" w:rsidRDefault="00733BA1" w:rsidP="00733BA1">
      <w:pPr>
        <w:spacing w:before="240" w:after="0" w:line="276" w:lineRule="auto"/>
        <w:rPr>
          <w:rFonts w:eastAsia="Times New Roman" w:cs="Times New Roman"/>
        </w:rPr>
        <w:sectPr w:rsidR="00733BA1" w:rsidSect="00B63E74">
          <w:type w:val="continuous"/>
          <w:pgSz w:w="12240" w:h="15840"/>
          <w:pgMar w:top="1134" w:right="1134" w:bottom="1134" w:left="1134" w:header="720" w:footer="720" w:gutter="0"/>
          <w:cols w:space="720"/>
        </w:sectPr>
      </w:pPr>
    </w:p>
    <w:p w14:paraId="22D97F06" w14:textId="77777777" w:rsidR="00733BA1" w:rsidRDefault="00733BA1" w:rsidP="00733BA1">
      <w:pPr>
        <w:rPr>
          <w:rFonts w:eastAsia="Times New Roman" w:cs="Times New Roman"/>
          <w:b/>
        </w:rPr>
      </w:pPr>
      <w:r w:rsidRPr="00B63E74">
        <w:rPr>
          <w:rFonts w:eastAsia="Times New Roman" w:cs="Times New Roman"/>
        </w:rPr>
        <w:lastRenderedPageBreak/>
        <w:t xml:space="preserve">From the cross tabulation of questions here, </w:t>
      </w:r>
      <w:r>
        <w:rPr>
          <w:rFonts w:eastAsia="Times New Roman" w:cs="Times New Roman"/>
        </w:rPr>
        <w:t xml:space="preserve">we could see that the value of </w:t>
      </w:r>
      <w:r>
        <w:rPr>
          <w:rFonts w:eastAsia="Times New Roman" w:cs="Times New Roman"/>
          <w:i/>
        </w:rPr>
        <w:t>x</w:t>
      </w:r>
      <w:r>
        <w:rPr>
          <w:rFonts w:eastAsia="Times New Roman" w:cs="Times New Roman"/>
          <w:vertAlign w:val="superscript"/>
        </w:rPr>
        <w:t xml:space="preserve">2 </w:t>
      </w:r>
      <w:r>
        <w:rPr>
          <w:rFonts w:eastAsia="Times New Roman" w:cs="Times New Roman"/>
        </w:rPr>
        <w:t xml:space="preserve">for one degree of freedom at 1 is 0.05. Showing that the calculated value of </w:t>
      </w:r>
      <w:r>
        <w:rPr>
          <w:rFonts w:eastAsia="Times New Roman" w:cs="Times New Roman"/>
          <w:i/>
        </w:rPr>
        <w:t>x</w:t>
      </w:r>
      <w:r>
        <w:rPr>
          <w:rFonts w:eastAsia="Times New Roman" w:cs="Times New Roman"/>
          <w:vertAlign w:val="superscript"/>
        </w:rPr>
        <w:t xml:space="preserve">2 </w:t>
      </w:r>
      <w:r>
        <w:rPr>
          <w:rFonts w:eastAsia="Times New Roman" w:cs="Times New Roman"/>
        </w:rPr>
        <w:t xml:space="preserve">after rate correction is greater than its table value and the result of the calculation does not support the hypothesis. Furthermore, since </w:t>
      </w:r>
      <w:r>
        <w:rPr>
          <w:rFonts w:eastAsia="Times New Roman" w:cs="Times New Roman"/>
          <w:i/>
        </w:rPr>
        <w:t>x</w:t>
      </w:r>
      <w:r>
        <w:rPr>
          <w:rFonts w:eastAsia="Times New Roman" w:cs="Times New Roman"/>
          <w:vertAlign w:val="superscript"/>
        </w:rPr>
        <w:t xml:space="preserve">2 </w:t>
      </w:r>
      <w:r>
        <w:rPr>
          <w:rFonts w:eastAsia="Times New Roman" w:cs="Times New Roman"/>
        </w:rPr>
        <w:t>(1, 92.940) =74.637</w:t>
      </w:r>
      <w:r>
        <w:rPr>
          <w:rFonts w:eastAsia="Times New Roman" w:cs="Times New Roman"/>
          <w:vertAlign w:val="superscript"/>
        </w:rPr>
        <w:t>a</w:t>
      </w:r>
      <w:sdt>
        <w:sdtPr>
          <w:tag w:val="goog_rdk_0"/>
          <w:id w:val="-695086136"/>
        </w:sdtPr>
        <w:sdtEndPr/>
        <w:sdtContent>
          <w:r>
            <w:rPr>
              <w:rFonts w:ascii="Gungsuh" w:eastAsia="Gungsuh" w:hAnsi="Gungsuh" w:cs="Gungsuh"/>
            </w:rPr>
            <w:t xml:space="preserve">. From the table, the p-calculated value is less than p-alpha that is </w:t>
          </w:r>
          <w:proofErr w:type="gramStart"/>
          <w:r>
            <w:rPr>
              <w:rFonts w:ascii="Gungsuh" w:eastAsia="Gungsuh" w:hAnsi="Gungsuh" w:cs="Gungsuh"/>
            </w:rPr>
            <w:t>0.05 level of significance (0.000 ≤ 0.05)</w:t>
          </w:r>
          <w:proofErr w:type="gramEnd"/>
          <w:r>
            <w:rPr>
              <w:rFonts w:ascii="Gungsuh" w:eastAsia="Gungsuh" w:hAnsi="Gungsuh" w:cs="Gungsuh"/>
            </w:rPr>
            <w:t xml:space="preserve">. At an asymmetric significant level of .0.05, the result is said to be statistically significant.  A further look at the calculated chi-square </w:t>
          </w:r>
        </w:sdtContent>
      </w:sdt>
      <w:r>
        <w:rPr>
          <w:rFonts w:eastAsia="Times New Roman" w:cs="Times New Roman"/>
          <w:i/>
        </w:rPr>
        <w:t>x</w:t>
      </w:r>
      <w:r>
        <w:rPr>
          <w:rFonts w:eastAsia="Times New Roman" w:cs="Times New Roman"/>
          <w:vertAlign w:val="superscript"/>
        </w:rPr>
        <w:t xml:space="preserve">2 </w:t>
      </w:r>
      <w:r>
        <w:rPr>
          <w:rFonts w:eastAsia="Times New Roman" w:cs="Times New Roman"/>
        </w:rPr>
        <w:t>result of 74.637</w:t>
      </w:r>
      <w:r>
        <w:rPr>
          <w:rFonts w:eastAsia="Times New Roman" w:cs="Times New Roman"/>
          <w:vertAlign w:val="superscript"/>
        </w:rPr>
        <w:t>a</w:t>
      </w:r>
      <w:r>
        <w:rPr>
          <w:rFonts w:eastAsia="Times New Roman" w:cs="Times New Roman"/>
        </w:rPr>
        <w:t xml:space="preserve"> with a </w:t>
      </w:r>
      <w:proofErr w:type="spellStart"/>
      <w:proofErr w:type="gramStart"/>
      <w:r>
        <w:rPr>
          <w:rFonts w:eastAsia="Times New Roman" w:cs="Times New Roman"/>
        </w:rPr>
        <w:t>df</w:t>
      </w:r>
      <w:proofErr w:type="spellEnd"/>
      <w:proofErr w:type="gramEnd"/>
      <w:r>
        <w:rPr>
          <w:rFonts w:eastAsia="Times New Roman" w:cs="Times New Roman"/>
        </w:rPr>
        <w:t xml:space="preserve"> = 1 at 0.05 shows a tabulated result of 3.841&lt;74.637</w:t>
      </w:r>
      <w:r>
        <w:rPr>
          <w:rFonts w:eastAsia="Times New Roman" w:cs="Times New Roman"/>
          <w:vertAlign w:val="superscript"/>
        </w:rPr>
        <w:t>a</w:t>
      </w:r>
      <w:r>
        <w:rPr>
          <w:rFonts w:eastAsia="Times New Roman" w:cs="Times New Roman"/>
        </w:rPr>
        <w:t xml:space="preserve">.  Therefore, the null hypothesis which stated that there is no significant relationship between appropriate concept analyzing aesthetics’ and the socio-cultural significance of </w:t>
      </w:r>
      <w:proofErr w:type="spellStart"/>
      <w:r>
        <w:rPr>
          <w:rFonts w:eastAsia="Times New Roman" w:cs="Times New Roman"/>
          <w:i/>
        </w:rPr>
        <w:t>Adire</w:t>
      </w:r>
      <w:proofErr w:type="spellEnd"/>
      <w:r>
        <w:rPr>
          <w:rFonts w:eastAsia="Times New Roman" w:cs="Times New Roman"/>
        </w:rPr>
        <w:t xml:space="preserve"> symbol is hereby rejected. Thus, from this calculated and tabulated chi-square analysis, it could be deduced that the there is a relationship between appropriate concept analyzing aesthetics’ and the socio-cultural significance of </w:t>
      </w:r>
      <w:proofErr w:type="spellStart"/>
      <w:r>
        <w:rPr>
          <w:rFonts w:eastAsia="Times New Roman" w:cs="Times New Roman"/>
          <w:i/>
        </w:rPr>
        <w:t>Adire</w:t>
      </w:r>
      <w:proofErr w:type="spellEnd"/>
      <w:r>
        <w:rPr>
          <w:rFonts w:eastAsia="Times New Roman" w:cs="Times New Roman"/>
        </w:rPr>
        <w:t xml:space="preserve"> symbol significant changes</w:t>
      </w:r>
      <w:r>
        <w:rPr>
          <w:rFonts w:eastAsia="Times New Roman" w:cs="Times New Roman"/>
          <w:b/>
        </w:rPr>
        <w:t>.</w:t>
      </w:r>
    </w:p>
    <w:p w14:paraId="739A4F76" w14:textId="77777777" w:rsidR="00733BA1" w:rsidRDefault="00733BA1" w:rsidP="00733BA1">
      <w:pPr>
        <w:spacing w:before="240" w:after="0" w:line="276" w:lineRule="auto"/>
        <w:rPr>
          <w:rFonts w:eastAsia="Times New Roman" w:cs="Times New Roman"/>
          <w:b/>
        </w:rPr>
      </w:pPr>
    </w:p>
    <w:p w14:paraId="01E75C61" w14:textId="77777777" w:rsidR="00733BA1" w:rsidRDefault="00733BA1" w:rsidP="00733BA1">
      <w:pPr>
        <w:numPr>
          <w:ilvl w:val="0"/>
          <w:numId w:val="28"/>
        </w:numPr>
        <w:spacing w:after="0" w:line="276" w:lineRule="auto"/>
        <w:rPr>
          <w:rFonts w:eastAsia="Times New Roman" w:cs="Times New Roman"/>
          <w:b/>
        </w:rPr>
      </w:pPr>
      <w:r>
        <w:rPr>
          <w:rFonts w:eastAsia="Times New Roman" w:cs="Times New Roman"/>
          <w:b/>
        </w:rPr>
        <w:t xml:space="preserve">CONTRIBUTION TO KNOWLEDGE </w:t>
      </w:r>
    </w:p>
    <w:p w14:paraId="23CFA81E" w14:textId="77777777" w:rsidR="00733BA1" w:rsidRDefault="00733BA1" w:rsidP="00733BA1">
      <w:pPr>
        <w:rPr>
          <w:rFonts w:eastAsia="Times New Roman" w:cs="Times New Roman"/>
        </w:rPr>
      </w:pPr>
      <w:r>
        <w:rPr>
          <w:rFonts w:eastAsia="Times New Roman" w:cs="Times New Roman"/>
        </w:rPr>
        <w:t xml:space="preserve">The study of the aesthetic concepts and socio-cultural significance of </w:t>
      </w:r>
      <w:proofErr w:type="spellStart"/>
      <w:r>
        <w:rPr>
          <w:rFonts w:eastAsia="Times New Roman" w:cs="Times New Roman"/>
          <w:i/>
        </w:rPr>
        <w:t>Adire</w:t>
      </w:r>
      <w:proofErr w:type="spellEnd"/>
      <w:r>
        <w:rPr>
          <w:rFonts w:eastAsia="Times New Roman" w:cs="Times New Roman"/>
        </w:rPr>
        <w:t xml:space="preserve"> in southern western Nigeria contributes to knowledge by enriching art historical scholarship, providing insights into cultural anthropology, documenting and conserving cultural heritage, empowering traditional artisans, fostering interdisciplinary dialogue, and serving as a valuable educational resource for scholarly inquiry.</w:t>
      </w:r>
    </w:p>
    <w:p w14:paraId="70714730" w14:textId="77777777" w:rsidR="00733BA1" w:rsidRDefault="00733BA1" w:rsidP="00733BA1">
      <w:pPr>
        <w:rPr>
          <w:rFonts w:eastAsia="Times New Roman" w:cs="Times New Roman"/>
        </w:rPr>
      </w:pPr>
    </w:p>
    <w:p w14:paraId="44C4E76F" w14:textId="77777777" w:rsidR="00733BA1" w:rsidRDefault="00733BA1" w:rsidP="00733BA1">
      <w:pPr>
        <w:numPr>
          <w:ilvl w:val="0"/>
          <w:numId w:val="28"/>
        </w:numPr>
        <w:spacing w:after="0" w:line="276" w:lineRule="auto"/>
        <w:rPr>
          <w:rFonts w:eastAsia="Times New Roman" w:cs="Times New Roman"/>
          <w:b/>
        </w:rPr>
      </w:pPr>
      <w:r>
        <w:rPr>
          <w:rFonts w:eastAsia="Times New Roman" w:cs="Times New Roman"/>
          <w:b/>
        </w:rPr>
        <w:t xml:space="preserve">RECOMMENDATION </w:t>
      </w:r>
    </w:p>
    <w:p w14:paraId="50EF75D9" w14:textId="77777777" w:rsidR="00733BA1" w:rsidRDefault="00733BA1" w:rsidP="00733BA1">
      <w:pPr>
        <w:rPr>
          <w:rFonts w:eastAsia="Times New Roman" w:cs="Times New Roman"/>
        </w:rPr>
      </w:pPr>
      <w:r>
        <w:rPr>
          <w:rFonts w:eastAsia="Times New Roman" w:cs="Times New Roman"/>
        </w:rPr>
        <w:t xml:space="preserve">Stakeholders can contribute to the preservation, promotion, and appreciation of the aesthetic concepts and socio-cultural significance of </w:t>
      </w:r>
      <w:proofErr w:type="spellStart"/>
      <w:r>
        <w:rPr>
          <w:rFonts w:eastAsia="Times New Roman" w:cs="Times New Roman"/>
          <w:i/>
        </w:rPr>
        <w:t>Adire</w:t>
      </w:r>
      <w:proofErr w:type="spellEnd"/>
      <w:r>
        <w:rPr>
          <w:rFonts w:eastAsia="Times New Roman" w:cs="Times New Roman"/>
        </w:rPr>
        <w:t xml:space="preserve"> in Southern western Nigeria, ensuring its enduring legacy within the cultural landscape</w:t>
      </w:r>
    </w:p>
    <w:p w14:paraId="0D88EE96" w14:textId="77777777" w:rsidR="00733BA1" w:rsidRDefault="00733BA1" w:rsidP="00733BA1">
      <w:pPr>
        <w:ind w:left="-180"/>
        <w:rPr>
          <w:rFonts w:eastAsia="Times New Roman" w:cs="Times New Roman"/>
        </w:rPr>
      </w:pPr>
      <w:r>
        <w:rPr>
          <w:rFonts w:eastAsia="Times New Roman" w:cs="Times New Roman"/>
        </w:rPr>
        <w:t xml:space="preserve">REFRENCES </w:t>
      </w:r>
    </w:p>
    <w:p w14:paraId="5935A16B" w14:textId="77777777" w:rsidR="00733BA1" w:rsidRDefault="00733BA1" w:rsidP="00733BA1">
      <w:pPr>
        <w:tabs>
          <w:tab w:val="left" w:pos="2454"/>
        </w:tabs>
        <w:ind w:left="-180"/>
        <w:rPr>
          <w:rFonts w:eastAsia="Times New Roman" w:cs="Times New Roman"/>
          <w:color w:val="000000"/>
        </w:rPr>
      </w:pPr>
      <w:proofErr w:type="spellStart"/>
      <w:proofErr w:type="gramStart"/>
      <w:r>
        <w:rPr>
          <w:rFonts w:eastAsia="Times New Roman" w:cs="Times New Roman"/>
          <w:color w:val="000000"/>
        </w:rPr>
        <w:t>Adetoro</w:t>
      </w:r>
      <w:proofErr w:type="spellEnd"/>
      <w:r>
        <w:rPr>
          <w:rFonts w:eastAsia="Times New Roman" w:cs="Times New Roman"/>
          <w:color w:val="000000"/>
        </w:rPr>
        <w:t xml:space="preserve">, (1972) </w:t>
      </w:r>
      <w:proofErr w:type="spellStart"/>
      <w:r>
        <w:rPr>
          <w:rFonts w:eastAsia="Times New Roman" w:cs="Times New Roman"/>
          <w:color w:val="000000"/>
        </w:rPr>
        <w:t>Adire-</w:t>
      </w:r>
      <w:r>
        <w:rPr>
          <w:rFonts w:eastAsia="Times New Roman" w:cs="Times New Roman"/>
          <w:i/>
          <w:color w:val="000000"/>
        </w:rPr>
        <w:t>Eleko</w:t>
      </w:r>
      <w:proofErr w:type="spellEnd"/>
      <w:r>
        <w:rPr>
          <w:rFonts w:eastAsia="Times New Roman" w:cs="Times New Roman"/>
          <w:color w:val="000000"/>
        </w:rPr>
        <w:t xml:space="preserve"> Possibility of Contemporary Production, unpublished M.A. Thesis, A.B.U. Zaria.</w:t>
      </w:r>
      <w:proofErr w:type="gramEnd"/>
    </w:p>
    <w:p w14:paraId="797E7729" w14:textId="77777777" w:rsidR="00733BA1" w:rsidRDefault="00733BA1" w:rsidP="00733BA1">
      <w:pPr>
        <w:tabs>
          <w:tab w:val="left" w:pos="2454"/>
        </w:tabs>
        <w:ind w:left="-180"/>
        <w:rPr>
          <w:rFonts w:eastAsia="Times New Roman" w:cs="Times New Roman"/>
          <w:color w:val="000000"/>
        </w:rPr>
      </w:pPr>
      <w:proofErr w:type="spellStart"/>
      <w:proofErr w:type="gramStart"/>
      <w:r>
        <w:rPr>
          <w:rFonts w:eastAsia="Times New Roman" w:cs="Times New Roman"/>
          <w:i/>
        </w:rPr>
        <w:t>Adire</w:t>
      </w:r>
      <w:proofErr w:type="spellEnd"/>
      <w:r>
        <w:rPr>
          <w:rFonts w:eastAsia="Times New Roman" w:cs="Times New Roman"/>
        </w:rPr>
        <w:t xml:space="preserve"> the Art of Tie and Dye Google Arts &amp; Culture.</w:t>
      </w:r>
      <w:proofErr w:type="gramEnd"/>
      <w:r>
        <w:rPr>
          <w:rFonts w:eastAsia="Times New Roman" w:cs="Times New Roman"/>
        </w:rPr>
        <w:t xml:space="preserve"> Available at: </w:t>
      </w:r>
      <w:hyperlink r:id="rId23">
        <w:r>
          <w:rPr>
            <w:rFonts w:eastAsia="Times New Roman" w:cs="Times New Roman"/>
            <w:color w:val="0563C1"/>
            <w:u w:val="single"/>
          </w:rPr>
          <w:t>https://artsandculture.google.com/story/adire-the-art-of-tie-and-dye-pan-atlantic-university/QVxsVPSAxQtlw?hl=en</w:t>
        </w:r>
      </w:hyperlink>
      <w:r>
        <w:rPr>
          <w:rFonts w:eastAsia="Times New Roman" w:cs="Times New Roman"/>
        </w:rPr>
        <w:t xml:space="preserve"> )</w:t>
      </w:r>
    </w:p>
    <w:p w14:paraId="03AE5250" w14:textId="77777777" w:rsidR="00733BA1" w:rsidRDefault="00733BA1" w:rsidP="00733BA1">
      <w:pPr>
        <w:ind w:left="-180"/>
        <w:rPr>
          <w:rFonts w:eastAsia="Times New Roman" w:cs="Times New Roman"/>
          <w:color w:val="000000"/>
        </w:rPr>
      </w:pPr>
      <w:proofErr w:type="spellStart"/>
      <w:proofErr w:type="gramStart"/>
      <w:r>
        <w:rPr>
          <w:rFonts w:eastAsia="Times New Roman" w:cs="Times New Roman"/>
          <w:color w:val="000000"/>
        </w:rPr>
        <w:lastRenderedPageBreak/>
        <w:t>Akande</w:t>
      </w:r>
      <w:proofErr w:type="spellEnd"/>
      <w:r>
        <w:rPr>
          <w:rFonts w:eastAsia="Times New Roman" w:cs="Times New Roman"/>
          <w:color w:val="000000"/>
        </w:rPr>
        <w:t xml:space="preserve">, (2002) Indigo Production, </w:t>
      </w:r>
      <w:proofErr w:type="spellStart"/>
      <w:r>
        <w:rPr>
          <w:rFonts w:eastAsia="Times New Roman" w:cs="Times New Roman"/>
          <w:color w:val="000000"/>
        </w:rPr>
        <w:t>Kufo</w:t>
      </w:r>
      <w:proofErr w:type="spellEnd"/>
      <w:r>
        <w:rPr>
          <w:rFonts w:eastAsia="Times New Roman" w:cs="Times New Roman"/>
          <w:color w:val="000000"/>
        </w:rPr>
        <w:t xml:space="preserve"> Press Limited, Ghana, pp.47-49.</w:t>
      </w:r>
      <w:proofErr w:type="gramEnd"/>
      <w:r>
        <w:rPr>
          <w:rFonts w:eastAsia="Times New Roman" w:cs="Times New Roman"/>
          <w:color w:val="000000"/>
        </w:rPr>
        <w:t xml:space="preserve">                                               </w:t>
      </w:r>
    </w:p>
    <w:p w14:paraId="519888A0" w14:textId="77777777" w:rsidR="00733BA1" w:rsidRDefault="00733BA1" w:rsidP="00733BA1">
      <w:pPr>
        <w:ind w:left="-180"/>
        <w:rPr>
          <w:rFonts w:eastAsia="Times New Roman" w:cs="Times New Roman"/>
          <w:color w:val="000000"/>
        </w:rPr>
      </w:pPr>
      <w:proofErr w:type="spellStart"/>
      <w:proofErr w:type="gramStart"/>
      <w:r>
        <w:rPr>
          <w:rFonts w:eastAsia="Times New Roman" w:cs="Times New Roman"/>
          <w:color w:val="000000"/>
        </w:rPr>
        <w:t>Areo</w:t>
      </w:r>
      <w:proofErr w:type="spellEnd"/>
      <w:r>
        <w:rPr>
          <w:rFonts w:eastAsia="Times New Roman" w:cs="Times New Roman"/>
          <w:color w:val="000000"/>
        </w:rPr>
        <w:t xml:space="preserve">, M.O. &amp; </w:t>
      </w:r>
      <w:proofErr w:type="spellStart"/>
      <w:r>
        <w:rPr>
          <w:rFonts w:eastAsia="Times New Roman" w:cs="Times New Roman"/>
          <w:color w:val="000000"/>
        </w:rPr>
        <w:t>Kalilu</w:t>
      </w:r>
      <w:proofErr w:type="spellEnd"/>
      <w:r>
        <w:rPr>
          <w:rFonts w:eastAsia="Times New Roman" w:cs="Times New Roman"/>
          <w:color w:val="000000"/>
        </w:rPr>
        <w:t>, R.O.O.</w:t>
      </w:r>
      <w:proofErr w:type="gramEnd"/>
      <w:r>
        <w:rPr>
          <w:rFonts w:eastAsia="Times New Roman" w:cs="Times New Roman"/>
          <w:color w:val="000000"/>
        </w:rPr>
        <w:t xml:space="preserve">  (2013) African Research Review: An International Multi</w:t>
      </w:r>
    </w:p>
    <w:p w14:paraId="63BE397D" w14:textId="77777777" w:rsidR="00733BA1" w:rsidRDefault="00733BA1" w:rsidP="00733BA1">
      <w:pPr>
        <w:ind w:left="-180"/>
        <w:rPr>
          <w:rFonts w:eastAsia="Times New Roman" w:cs="Times New Roman"/>
          <w:color w:val="000000"/>
        </w:rPr>
      </w:pPr>
      <w:proofErr w:type="gramStart"/>
      <w:r>
        <w:rPr>
          <w:rFonts w:eastAsia="Times New Roman" w:cs="Times New Roman"/>
          <w:color w:val="000000"/>
        </w:rPr>
        <w:t>Disciplinary journal, Ethiopia.</w:t>
      </w:r>
      <w:proofErr w:type="gramEnd"/>
      <w:r>
        <w:rPr>
          <w:rFonts w:eastAsia="Times New Roman" w:cs="Times New Roman"/>
          <w:color w:val="000000"/>
        </w:rPr>
        <w:t xml:space="preserve"> </w:t>
      </w:r>
      <w:proofErr w:type="gramStart"/>
      <w:r>
        <w:rPr>
          <w:rFonts w:eastAsia="Times New Roman" w:cs="Times New Roman"/>
          <w:color w:val="000000"/>
        </w:rPr>
        <w:t>Vol. 7 (2) Serial NO.</w:t>
      </w:r>
      <w:proofErr w:type="gramEnd"/>
      <w:r>
        <w:rPr>
          <w:rFonts w:eastAsia="Times New Roman" w:cs="Times New Roman"/>
          <w:color w:val="000000"/>
        </w:rPr>
        <w:t xml:space="preserve"> 29.                                                             </w:t>
      </w:r>
    </w:p>
    <w:p w14:paraId="13B068AC" w14:textId="77777777" w:rsidR="00733BA1" w:rsidRDefault="00733BA1" w:rsidP="00733BA1">
      <w:pPr>
        <w:ind w:left="-180"/>
        <w:rPr>
          <w:rFonts w:eastAsia="Times New Roman" w:cs="Times New Roman"/>
          <w:color w:val="000000"/>
        </w:rPr>
      </w:pPr>
      <w:proofErr w:type="spellStart"/>
      <w:proofErr w:type="gramStart"/>
      <w:r>
        <w:rPr>
          <w:rFonts w:eastAsia="Times New Roman" w:cs="Times New Roman"/>
          <w:color w:val="000000"/>
        </w:rPr>
        <w:t>Byfield</w:t>
      </w:r>
      <w:proofErr w:type="spellEnd"/>
      <w:r>
        <w:rPr>
          <w:rFonts w:eastAsia="Times New Roman" w:cs="Times New Roman"/>
          <w:color w:val="000000"/>
        </w:rPr>
        <w:t>, (1993) ‘Women, Economy and State.</w:t>
      </w:r>
      <w:proofErr w:type="gramEnd"/>
      <w:r>
        <w:rPr>
          <w:rFonts w:eastAsia="Times New Roman" w:cs="Times New Roman"/>
          <w:color w:val="000000"/>
        </w:rPr>
        <w:t xml:space="preserve"> A Study of the </w:t>
      </w:r>
      <w:proofErr w:type="spellStart"/>
      <w:r>
        <w:rPr>
          <w:rFonts w:eastAsia="Times New Roman" w:cs="Times New Roman"/>
          <w:color w:val="000000"/>
        </w:rPr>
        <w:t>Adire</w:t>
      </w:r>
      <w:proofErr w:type="spellEnd"/>
      <w:r>
        <w:rPr>
          <w:rFonts w:eastAsia="Times New Roman" w:cs="Times New Roman"/>
          <w:color w:val="000000"/>
        </w:rPr>
        <w:t xml:space="preserve"> Industry in Abeokuta (Western Nigeria), 1890-1930’ PHD Dissertation, Graduate School of Arts and Sciences, Colombia University, in ‘</w:t>
      </w:r>
      <w:proofErr w:type="spellStart"/>
      <w:r>
        <w:rPr>
          <w:rFonts w:eastAsia="Times New Roman" w:cs="Times New Roman"/>
          <w:color w:val="000000"/>
        </w:rPr>
        <w:t>Onabolu</w:t>
      </w:r>
      <w:proofErr w:type="spellEnd"/>
      <w:r>
        <w:rPr>
          <w:rFonts w:eastAsia="Times New Roman" w:cs="Times New Roman"/>
          <w:color w:val="000000"/>
        </w:rPr>
        <w:t>, M.O. (2025), ’</w:t>
      </w:r>
      <w:proofErr w:type="spellStart"/>
      <w:r>
        <w:rPr>
          <w:rFonts w:eastAsia="Times New Roman" w:cs="Times New Roman"/>
          <w:color w:val="000000"/>
        </w:rPr>
        <w:t>Adire</w:t>
      </w:r>
      <w:proofErr w:type="spellEnd"/>
      <w:r>
        <w:rPr>
          <w:rFonts w:eastAsia="Times New Roman" w:cs="Times New Roman"/>
          <w:color w:val="000000"/>
        </w:rPr>
        <w:t xml:space="preserve">: Indigo Dyed Resist Cloth of the Yoruba, Problems and Prospects’, In issues and challenges of Contemporary Nigeria Art, </w:t>
      </w:r>
      <w:proofErr w:type="spellStart"/>
      <w:r>
        <w:rPr>
          <w:rFonts w:eastAsia="Times New Roman" w:cs="Times New Roman"/>
          <w:color w:val="000000"/>
        </w:rPr>
        <w:t>Azeez</w:t>
      </w:r>
      <w:proofErr w:type="spellEnd"/>
      <w:r>
        <w:rPr>
          <w:rFonts w:eastAsia="Times New Roman" w:cs="Times New Roman"/>
          <w:color w:val="000000"/>
        </w:rPr>
        <w:t xml:space="preserve">, W.A., </w:t>
      </w:r>
      <w:proofErr w:type="spellStart"/>
      <w:r>
        <w:rPr>
          <w:rFonts w:eastAsia="Times New Roman" w:cs="Times New Roman"/>
          <w:color w:val="000000"/>
        </w:rPr>
        <w:t>Onipede</w:t>
      </w:r>
      <w:proofErr w:type="spellEnd"/>
      <w:r>
        <w:rPr>
          <w:rFonts w:eastAsia="Times New Roman" w:cs="Times New Roman"/>
          <w:color w:val="000000"/>
        </w:rPr>
        <w:t xml:space="preserve">, A.O., </w:t>
      </w:r>
      <w:proofErr w:type="spellStart"/>
      <w:r>
        <w:rPr>
          <w:rFonts w:eastAsia="Times New Roman" w:cs="Times New Roman"/>
          <w:color w:val="000000"/>
        </w:rPr>
        <w:t>Ademuleya</w:t>
      </w:r>
      <w:proofErr w:type="spellEnd"/>
      <w:r>
        <w:rPr>
          <w:rFonts w:eastAsia="Times New Roman" w:cs="Times New Roman"/>
          <w:color w:val="000000"/>
        </w:rPr>
        <w:t xml:space="preserve">, B.A., </w:t>
      </w:r>
      <w:proofErr w:type="spellStart"/>
      <w:r>
        <w:rPr>
          <w:rFonts w:eastAsia="Times New Roman" w:cs="Times New Roman"/>
          <w:color w:val="000000"/>
        </w:rPr>
        <w:t>Emifoniye</w:t>
      </w:r>
      <w:proofErr w:type="spellEnd"/>
      <w:r>
        <w:rPr>
          <w:rFonts w:eastAsia="Times New Roman" w:cs="Times New Roman"/>
          <w:color w:val="000000"/>
        </w:rPr>
        <w:t xml:space="preserve">, A. (Eds.) Lagos, </w:t>
      </w:r>
      <w:r>
        <w:rPr>
          <w:rFonts w:eastAsia="Times New Roman" w:cs="Times New Roman"/>
          <w:i/>
          <w:color w:val="000000"/>
        </w:rPr>
        <w:t>Culture of Creative Art Forum (CCAF)</w:t>
      </w:r>
      <w:r>
        <w:rPr>
          <w:rFonts w:eastAsia="Times New Roman" w:cs="Times New Roman"/>
          <w:color w:val="000000"/>
        </w:rPr>
        <w:t xml:space="preserve"> Pp. 177-189.</w:t>
      </w:r>
    </w:p>
    <w:p w14:paraId="71AC566A" w14:textId="77777777" w:rsidR="00733BA1" w:rsidRDefault="00733BA1" w:rsidP="00733BA1">
      <w:pPr>
        <w:tabs>
          <w:tab w:val="left" w:pos="2454"/>
          <w:tab w:val="left" w:pos="8142"/>
        </w:tabs>
        <w:ind w:left="-180"/>
        <w:rPr>
          <w:rFonts w:eastAsia="Times New Roman" w:cs="Times New Roman"/>
          <w:color w:val="000000"/>
        </w:rPr>
      </w:pPr>
      <w:r>
        <w:rPr>
          <w:rFonts w:eastAsia="Times New Roman" w:cs="Times New Roman"/>
          <w:color w:val="000000"/>
        </w:rPr>
        <w:tab/>
      </w:r>
      <w:r>
        <w:rPr>
          <w:rFonts w:eastAsia="Times New Roman" w:cs="Times New Roman"/>
          <w:color w:val="000000"/>
        </w:rPr>
        <w:tab/>
      </w:r>
    </w:p>
    <w:p w14:paraId="7B7C08BB" w14:textId="77777777" w:rsidR="00733BA1" w:rsidRDefault="00733BA1" w:rsidP="00733BA1">
      <w:pPr>
        <w:ind w:left="-180"/>
        <w:rPr>
          <w:rFonts w:eastAsia="Times New Roman" w:cs="Times New Roman"/>
          <w:color w:val="000000"/>
        </w:rPr>
      </w:pPr>
      <w:proofErr w:type="spellStart"/>
      <w:r>
        <w:rPr>
          <w:rFonts w:eastAsia="Times New Roman" w:cs="Times New Roman"/>
          <w:color w:val="000000"/>
        </w:rPr>
        <w:t>Beier</w:t>
      </w:r>
      <w:proofErr w:type="spellEnd"/>
      <w:r>
        <w:rPr>
          <w:rFonts w:eastAsia="Times New Roman" w:cs="Times New Roman"/>
          <w:color w:val="000000"/>
        </w:rPr>
        <w:t xml:space="preserve">, </w:t>
      </w:r>
      <w:proofErr w:type="spellStart"/>
      <w:r>
        <w:rPr>
          <w:rFonts w:eastAsia="Times New Roman" w:cs="Times New Roman"/>
          <w:color w:val="000000"/>
        </w:rPr>
        <w:t>Ulli</w:t>
      </w:r>
      <w:proofErr w:type="spellEnd"/>
      <w:r>
        <w:rPr>
          <w:rFonts w:eastAsia="Times New Roman" w:cs="Times New Roman"/>
          <w:color w:val="000000"/>
        </w:rPr>
        <w:t xml:space="preserve">, </w:t>
      </w:r>
      <w:proofErr w:type="spellStart"/>
      <w:proofErr w:type="gramStart"/>
      <w:r>
        <w:rPr>
          <w:rFonts w:eastAsia="Times New Roman" w:cs="Times New Roman"/>
          <w:color w:val="000000"/>
        </w:rPr>
        <w:t>ed</w:t>
      </w:r>
      <w:proofErr w:type="spellEnd"/>
      <w:proofErr w:type="gramEnd"/>
      <w:r>
        <w:rPr>
          <w:rFonts w:eastAsia="Times New Roman" w:cs="Times New Roman"/>
          <w:color w:val="000000"/>
        </w:rPr>
        <w:t xml:space="preserve"> (1997) A Sea of Indigo, Yoruba Textile Art, Enugu Nigeria, Fourth Dimension Publisher.</w:t>
      </w:r>
    </w:p>
    <w:p w14:paraId="6067E13F" w14:textId="77777777" w:rsidR="00733BA1" w:rsidRDefault="00733BA1" w:rsidP="00733BA1">
      <w:pPr>
        <w:ind w:left="-180"/>
        <w:rPr>
          <w:rFonts w:eastAsia="Times New Roman" w:cs="Times New Roman"/>
          <w:color w:val="000000"/>
        </w:rPr>
      </w:pPr>
      <w:proofErr w:type="spellStart"/>
      <w:r>
        <w:rPr>
          <w:rFonts w:eastAsia="Times New Roman" w:cs="Times New Roman"/>
          <w:color w:val="000000"/>
        </w:rPr>
        <w:t>Bolland</w:t>
      </w:r>
      <w:proofErr w:type="spellEnd"/>
      <w:r>
        <w:rPr>
          <w:rFonts w:eastAsia="Times New Roman" w:cs="Times New Roman"/>
          <w:color w:val="000000"/>
        </w:rPr>
        <w:t>, R., (1992) Clothing from Burial Caves in Mali, 11</w:t>
      </w:r>
      <w:r>
        <w:rPr>
          <w:rFonts w:eastAsia="Times New Roman" w:cs="Times New Roman"/>
          <w:color w:val="000000"/>
          <w:vertAlign w:val="superscript"/>
        </w:rPr>
        <w:t>th</w:t>
      </w:r>
      <w:r>
        <w:rPr>
          <w:rFonts w:eastAsia="Times New Roman" w:cs="Times New Roman"/>
          <w:color w:val="000000"/>
        </w:rPr>
        <w:t xml:space="preserve"> -18</w:t>
      </w:r>
      <w:r>
        <w:rPr>
          <w:rFonts w:eastAsia="Times New Roman" w:cs="Times New Roman"/>
          <w:color w:val="000000"/>
          <w:vertAlign w:val="superscript"/>
        </w:rPr>
        <w:t>th</w:t>
      </w:r>
      <w:r>
        <w:rPr>
          <w:rFonts w:eastAsia="Times New Roman" w:cs="Times New Roman"/>
          <w:color w:val="000000"/>
        </w:rPr>
        <w:t xml:space="preserve"> Century. ‘History, Design, and Craft in West African Strip-Woven Cloth. </w:t>
      </w:r>
    </w:p>
    <w:p w14:paraId="0C391CB6" w14:textId="77777777" w:rsidR="00733BA1" w:rsidRDefault="00733BA1" w:rsidP="00733BA1">
      <w:pPr>
        <w:ind w:left="-180"/>
        <w:rPr>
          <w:rFonts w:eastAsia="Times New Roman" w:cs="Times New Roman"/>
        </w:rPr>
      </w:pPr>
      <w:r>
        <w:rPr>
          <w:rFonts w:eastAsia="Times New Roman" w:cs="Times New Roman"/>
        </w:rPr>
        <w:t xml:space="preserve">COREL </w:t>
      </w:r>
      <w:proofErr w:type="spellStart"/>
      <w:r>
        <w:rPr>
          <w:rFonts w:eastAsia="Times New Roman" w:cs="Times New Roman"/>
        </w:rPr>
        <w:t>PAGINATION.cdr</w:t>
      </w:r>
      <w:proofErr w:type="spellEnd"/>
      <w:r>
        <w:rPr>
          <w:rFonts w:eastAsia="Times New Roman" w:cs="Times New Roman"/>
        </w:rPr>
        <w:t xml:space="preserve">     (</w:t>
      </w:r>
      <w:hyperlink r:id="rId24">
        <w:r>
          <w:rPr>
            <w:rFonts w:eastAsia="Times New Roman" w:cs="Times New Roman"/>
            <w:color w:val="0563C1"/>
            <w:u w:val="single"/>
          </w:rPr>
          <w:t>https://internationalpolicybrief.org/wPc:content/upload/3044/10/ARTICLE6-139pdf</w:t>
        </w:r>
      </w:hyperlink>
      <w:r>
        <w:rPr>
          <w:rFonts w:eastAsia="Times New Roman" w:cs="Times New Roman"/>
        </w:rPr>
        <w:t xml:space="preserve"> ) </w:t>
      </w:r>
    </w:p>
    <w:p w14:paraId="060F1809" w14:textId="77777777" w:rsidR="00733BA1" w:rsidRDefault="00733BA1" w:rsidP="00733BA1">
      <w:pPr>
        <w:ind w:left="-180"/>
        <w:rPr>
          <w:rFonts w:eastAsia="Times New Roman" w:cs="Times New Roman"/>
          <w:color w:val="000000"/>
        </w:rPr>
      </w:pPr>
      <w:proofErr w:type="spellStart"/>
      <w:proofErr w:type="gramStart"/>
      <w:r>
        <w:rPr>
          <w:rFonts w:eastAsia="Times New Roman" w:cs="Times New Roman"/>
          <w:color w:val="000000"/>
        </w:rPr>
        <w:t>Oguntona</w:t>
      </w:r>
      <w:proofErr w:type="spellEnd"/>
      <w:r>
        <w:rPr>
          <w:rFonts w:eastAsia="Times New Roman" w:cs="Times New Roman"/>
          <w:color w:val="000000"/>
        </w:rPr>
        <w:t>, T. (1986) Basic Textiles, Design Concept, and Methods, Institute of Education Press, A.B.U. Zaria.</w:t>
      </w:r>
      <w:proofErr w:type="gramEnd"/>
      <w:r>
        <w:rPr>
          <w:rFonts w:eastAsia="Times New Roman" w:cs="Times New Roman"/>
          <w:color w:val="000000"/>
        </w:rPr>
        <w:t xml:space="preserve"> </w:t>
      </w:r>
    </w:p>
    <w:p w14:paraId="0C19C14D" w14:textId="77777777" w:rsidR="00733BA1" w:rsidRDefault="00733BA1" w:rsidP="00733BA1">
      <w:pPr>
        <w:ind w:left="-180"/>
        <w:rPr>
          <w:rFonts w:eastAsia="Times New Roman" w:cs="Times New Roman"/>
          <w:color w:val="000000"/>
        </w:rPr>
      </w:pPr>
    </w:p>
    <w:p w14:paraId="53196B02" w14:textId="77777777" w:rsidR="00733BA1" w:rsidRDefault="00733BA1" w:rsidP="00733BA1">
      <w:pPr>
        <w:ind w:left="-180"/>
        <w:rPr>
          <w:rFonts w:eastAsia="Times New Roman" w:cs="Times New Roman"/>
          <w:color w:val="000000"/>
        </w:rPr>
      </w:pPr>
      <w:proofErr w:type="spellStart"/>
      <w:r>
        <w:rPr>
          <w:rFonts w:eastAsia="Times New Roman" w:cs="Times New Roman"/>
          <w:color w:val="000000"/>
        </w:rPr>
        <w:t>Onabolu</w:t>
      </w:r>
      <w:proofErr w:type="spellEnd"/>
      <w:r>
        <w:rPr>
          <w:rFonts w:eastAsia="Times New Roman" w:cs="Times New Roman"/>
          <w:color w:val="000000"/>
        </w:rPr>
        <w:t>, M.O. (2005) ‘</w:t>
      </w:r>
      <w:proofErr w:type="spellStart"/>
      <w:r>
        <w:rPr>
          <w:rFonts w:eastAsia="Times New Roman" w:cs="Times New Roman"/>
          <w:color w:val="000000"/>
        </w:rPr>
        <w:t>Adire</w:t>
      </w:r>
      <w:proofErr w:type="spellEnd"/>
      <w:r>
        <w:rPr>
          <w:rFonts w:eastAsia="Times New Roman" w:cs="Times New Roman"/>
          <w:color w:val="000000"/>
        </w:rPr>
        <w:t xml:space="preserve">: The Indigo Dyed Cloth of the Yoruba, Problems and Prospects’ In issues and challenges of Creativity in Contemporary Nigerian Art, </w:t>
      </w:r>
      <w:proofErr w:type="spellStart"/>
      <w:r>
        <w:rPr>
          <w:rFonts w:eastAsia="Times New Roman" w:cs="Times New Roman"/>
          <w:color w:val="000000"/>
        </w:rPr>
        <w:t>Azeez</w:t>
      </w:r>
      <w:proofErr w:type="spellEnd"/>
      <w:r>
        <w:rPr>
          <w:rFonts w:eastAsia="Times New Roman" w:cs="Times New Roman"/>
          <w:color w:val="000000"/>
        </w:rPr>
        <w:t xml:space="preserve">, W.A, </w:t>
      </w:r>
      <w:proofErr w:type="spellStart"/>
      <w:r>
        <w:rPr>
          <w:rFonts w:eastAsia="Times New Roman" w:cs="Times New Roman"/>
          <w:color w:val="000000"/>
        </w:rPr>
        <w:t>Onipede</w:t>
      </w:r>
      <w:proofErr w:type="spellEnd"/>
      <w:r>
        <w:rPr>
          <w:rFonts w:eastAsia="Times New Roman" w:cs="Times New Roman"/>
          <w:color w:val="000000"/>
        </w:rPr>
        <w:t xml:space="preserve">, A.O., </w:t>
      </w:r>
      <w:proofErr w:type="spellStart"/>
      <w:r>
        <w:rPr>
          <w:rFonts w:eastAsia="Times New Roman" w:cs="Times New Roman"/>
          <w:color w:val="000000"/>
        </w:rPr>
        <w:t>Ademuleya</w:t>
      </w:r>
      <w:proofErr w:type="spellEnd"/>
      <w:r>
        <w:rPr>
          <w:rFonts w:eastAsia="Times New Roman" w:cs="Times New Roman"/>
          <w:color w:val="000000"/>
        </w:rPr>
        <w:t xml:space="preserve">, B.A., </w:t>
      </w:r>
      <w:proofErr w:type="spellStart"/>
      <w:r>
        <w:rPr>
          <w:rFonts w:eastAsia="Times New Roman" w:cs="Times New Roman"/>
          <w:color w:val="000000"/>
        </w:rPr>
        <w:t>Emifoniye</w:t>
      </w:r>
      <w:proofErr w:type="spellEnd"/>
      <w:r>
        <w:rPr>
          <w:rFonts w:eastAsia="Times New Roman" w:cs="Times New Roman"/>
          <w:color w:val="000000"/>
        </w:rPr>
        <w:t xml:space="preserve">, A. (Eds.) Lagos: </w:t>
      </w:r>
      <w:r>
        <w:rPr>
          <w:rFonts w:eastAsia="Times New Roman" w:cs="Times New Roman"/>
          <w:i/>
          <w:color w:val="000000"/>
        </w:rPr>
        <w:t>Culture and Creative Art Forum (CCAF)</w:t>
      </w:r>
      <w:r>
        <w:rPr>
          <w:rFonts w:eastAsia="Times New Roman" w:cs="Times New Roman"/>
          <w:color w:val="000000"/>
        </w:rPr>
        <w:t xml:space="preserve"> pp. 177-189. </w:t>
      </w:r>
    </w:p>
    <w:p w14:paraId="112B02DF" w14:textId="77777777" w:rsidR="00733BA1" w:rsidRDefault="00733BA1" w:rsidP="00733BA1">
      <w:pPr>
        <w:ind w:left="-180"/>
        <w:rPr>
          <w:rFonts w:eastAsia="Times New Roman" w:cs="Times New Roman"/>
          <w:color w:val="000000"/>
        </w:rPr>
      </w:pPr>
    </w:p>
    <w:p w14:paraId="3A19E201" w14:textId="77777777" w:rsidR="00733BA1" w:rsidRDefault="00733BA1" w:rsidP="00733BA1">
      <w:pPr>
        <w:ind w:left="-180"/>
        <w:rPr>
          <w:rFonts w:eastAsia="Times New Roman" w:cs="Times New Roman"/>
          <w:color w:val="000000"/>
        </w:rPr>
      </w:pPr>
      <w:proofErr w:type="spellStart"/>
      <w:r>
        <w:rPr>
          <w:rFonts w:eastAsia="Times New Roman" w:cs="Times New Roman"/>
          <w:color w:val="000000"/>
        </w:rPr>
        <w:t>Ororho</w:t>
      </w:r>
      <w:proofErr w:type="spellEnd"/>
      <w:r>
        <w:rPr>
          <w:rFonts w:eastAsia="Times New Roman" w:cs="Times New Roman"/>
          <w:color w:val="000000"/>
        </w:rPr>
        <w:t>, T. (2007) Weekend Diet, Elegant Look with Africa n Touch, Saturday, February 6, 1999, p.20</w:t>
      </w:r>
    </w:p>
    <w:p w14:paraId="0E0014A9" w14:textId="77777777" w:rsidR="00733BA1" w:rsidRDefault="00733BA1" w:rsidP="00733BA1">
      <w:pPr>
        <w:ind w:left="-180"/>
        <w:rPr>
          <w:rFonts w:eastAsia="Times New Roman" w:cs="Times New Roman"/>
          <w:color w:val="000000"/>
        </w:rPr>
      </w:pPr>
      <w:proofErr w:type="spellStart"/>
      <w:r>
        <w:rPr>
          <w:rFonts w:eastAsia="Times New Roman" w:cs="Times New Roman"/>
          <w:color w:val="000000"/>
        </w:rPr>
        <w:t>Tomori</w:t>
      </w:r>
      <w:proofErr w:type="spellEnd"/>
      <w:r>
        <w:rPr>
          <w:rFonts w:eastAsia="Times New Roman" w:cs="Times New Roman"/>
          <w:color w:val="000000"/>
        </w:rPr>
        <w:t xml:space="preserve">, S. (2011) </w:t>
      </w:r>
      <w:proofErr w:type="gramStart"/>
      <w:r>
        <w:rPr>
          <w:rFonts w:eastAsia="Times New Roman" w:cs="Times New Roman"/>
          <w:color w:val="000000"/>
        </w:rPr>
        <w:t>The</w:t>
      </w:r>
      <w:proofErr w:type="gramEnd"/>
      <w:r>
        <w:rPr>
          <w:rFonts w:eastAsia="Times New Roman" w:cs="Times New Roman"/>
          <w:color w:val="000000"/>
        </w:rPr>
        <w:t xml:space="preserve"> Impact of </w:t>
      </w:r>
      <w:proofErr w:type="spellStart"/>
      <w:r>
        <w:rPr>
          <w:rFonts w:eastAsia="Times New Roman" w:cs="Times New Roman"/>
          <w:color w:val="000000"/>
        </w:rPr>
        <w:t>Adire</w:t>
      </w:r>
      <w:proofErr w:type="spellEnd"/>
      <w:r>
        <w:rPr>
          <w:rFonts w:eastAsia="Times New Roman" w:cs="Times New Roman"/>
          <w:color w:val="000000"/>
        </w:rPr>
        <w:t xml:space="preserve"> on the Cultural Heritage and Economic Growth of </w:t>
      </w:r>
      <w:proofErr w:type="spellStart"/>
      <w:r>
        <w:rPr>
          <w:rFonts w:eastAsia="Times New Roman" w:cs="Times New Roman"/>
          <w:color w:val="000000"/>
        </w:rPr>
        <w:t>Ogun</w:t>
      </w:r>
      <w:proofErr w:type="spellEnd"/>
      <w:r>
        <w:rPr>
          <w:rFonts w:eastAsia="Times New Roman" w:cs="Times New Roman"/>
          <w:color w:val="000000"/>
        </w:rPr>
        <w:t xml:space="preserve"> State. </w:t>
      </w:r>
    </w:p>
    <w:p w14:paraId="34255822" w14:textId="77777777" w:rsidR="00733BA1" w:rsidRDefault="00733BA1" w:rsidP="00733BA1">
      <w:pPr>
        <w:ind w:left="-180"/>
        <w:rPr>
          <w:rFonts w:eastAsia="Times New Roman" w:cs="Times New Roman"/>
          <w:color w:val="000000"/>
        </w:rPr>
      </w:pPr>
      <w:r>
        <w:rPr>
          <w:rFonts w:eastAsia="Times New Roman" w:cs="Times New Roman"/>
          <w:color w:val="000000"/>
        </w:rPr>
        <w:t xml:space="preserve"> Wolff, N. (2006) African Arts, Los Angeles, Vol. 39, ISS. 3, (Winner2006): 12, 92-93, 95. </w:t>
      </w:r>
    </w:p>
    <w:p w14:paraId="17B2E7CC" w14:textId="77777777" w:rsidR="00733BA1" w:rsidRDefault="00733BA1" w:rsidP="00733BA1">
      <w:pPr>
        <w:ind w:left="-180"/>
        <w:rPr>
          <w:rFonts w:eastAsia="Times New Roman" w:cs="Times New Roman"/>
          <w:color w:val="000000"/>
        </w:rPr>
      </w:pPr>
      <w:r>
        <w:rPr>
          <w:rFonts w:eastAsia="Times New Roman" w:cs="Times New Roman"/>
          <w:color w:val="000000"/>
        </w:rPr>
        <w:t>Personal Communications</w:t>
      </w:r>
    </w:p>
    <w:p w14:paraId="45732F9C" w14:textId="77777777" w:rsidR="00733BA1" w:rsidRDefault="00733BA1" w:rsidP="00733BA1">
      <w:pPr>
        <w:ind w:left="-180"/>
        <w:rPr>
          <w:rFonts w:eastAsia="Times New Roman" w:cs="Times New Roman"/>
          <w:color w:val="000000"/>
        </w:rPr>
      </w:pPr>
      <w:proofErr w:type="spellStart"/>
      <w:r>
        <w:rPr>
          <w:rFonts w:eastAsia="Times New Roman" w:cs="Times New Roman"/>
          <w:color w:val="000000"/>
        </w:rPr>
        <w:t>Adeogun</w:t>
      </w:r>
      <w:proofErr w:type="spellEnd"/>
      <w:r>
        <w:rPr>
          <w:rFonts w:eastAsia="Times New Roman" w:cs="Times New Roman"/>
          <w:color w:val="000000"/>
        </w:rPr>
        <w:t xml:space="preserve"> </w:t>
      </w:r>
      <w:proofErr w:type="spellStart"/>
      <w:r>
        <w:rPr>
          <w:rFonts w:eastAsia="Times New Roman" w:cs="Times New Roman"/>
          <w:color w:val="000000"/>
        </w:rPr>
        <w:t>Adesoye</w:t>
      </w:r>
      <w:proofErr w:type="spellEnd"/>
      <w:r>
        <w:rPr>
          <w:rFonts w:eastAsia="Times New Roman" w:cs="Times New Roman"/>
          <w:color w:val="000000"/>
        </w:rPr>
        <w:t xml:space="preserve"> </w:t>
      </w:r>
      <w:proofErr w:type="spellStart"/>
      <w:r>
        <w:rPr>
          <w:rFonts w:eastAsia="Times New Roman" w:cs="Times New Roman"/>
          <w:color w:val="000000"/>
        </w:rPr>
        <w:t>Olalekan</w:t>
      </w:r>
      <w:proofErr w:type="spellEnd"/>
      <w:r>
        <w:rPr>
          <w:rFonts w:eastAsia="Times New Roman" w:cs="Times New Roman"/>
          <w:color w:val="000000"/>
        </w:rPr>
        <w:t xml:space="preserve">, </w:t>
      </w:r>
      <w:proofErr w:type="spellStart"/>
      <w:r>
        <w:rPr>
          <w:rFonts w:eastAsia="Times New Roman" w:cs="Times New Roman"/>
          <w:color w:val="000000"/>
        </w:rPr>
        <w:t>Alhaja</w:t>
      </w:r>
      <w:proofErr w:type="spellEnd"/>
      <w:r>
        <w:rPr>
          <w:rFonts w:eastAsia="Times New Roman" w:cs="Times New Roman"/>
          <w:color w:val="000000"/>
        </w:rPr>
        <w:t xml:space="preserve"> </w:t>
      </w:r>
      <w:proofErr w:type="spellStart"/>
      <w:r>
        <w:rPr>
          <w:rFonts w:eastAsia="Times New Roman" w:cs="Times New Roman"/>
          <w:color w:val="000000"/>
        </w:rPr>
        <w:t>Fausa</w:t>
      </w:r>
      <w:proofErr w:type="spellEnd"/>
      <w:r>
        <w:rPr>
          <w:rFonts w:eastAsia="Times New Roman" w:cs="Times New Roman"/>
          <w:color w:val="000000"/>
        </w:rPr>
        <w:t xml:space="preserve"> </w:t>
      </w:r>
      <w:proofErr w:type="spellStart"/>
      <w:r>
        <w:rPr>
          <w:rFonts w:eastAsia="Times New Roman" w:cs="Times New Roman"/>
          <w:color w:val="000000"/>
        </w:rPr>
        <w:t>Ganiyu</w:t>
      </w:r>
      <w:proofErr w:type="spellEnd"/>
      <w:r>
        <w:rPr>
          <w:rFonts w:eastAsia="Times New Roman" w:cs="Times New Roman"/>
          <w:color w:val="000000"/>
        </w:rPr>
        <w:t xml:space="preserve"> (oral interview, 2019)                                            </w:t>
      </w:r>
    </w:p>
    <w:p w14:paraId="6EF65DD8" w14:textId="77777777" w:rsidR="00733BA1" w:rsidRDefault="00733BA1" w:rsidP="00733BA1">
      <w:pPr>
        <w:ind w:left="-180"/>
        <w:rPr>
          <w:rFonts w:eastAsia="Times New Roman" w:cs="Times New Roman"/>
          <w:color w:val="000000"/>
        </w:rPr>
      </w:pPr>
      <w:r>
        <w:rPr>
          <w:rFonts w:eastAsia="Times New Roman" w:cs="Times New Roman"/>
          <w:color w:val="000000"/>
        </w:rPr>
        <w:lastRenderedPageBreak/>
        <w:t xml:space="preserve">Baba Ede, </w:t>
      </w:r>
      <w:proofErr w:type="spellStart"/>
      <w:r>
        <w:rPr>
          <w:rFonts w:eastAsia="Times New Roman" w:cs="Times New Roman"/>
          <w:color w:val="000000"/>
        </w:rPr>
        <w:t>Adeola</w:t>
      </w:r>
      <w:proofErr w:type="spellEnd"/>
      <w:r>
        <w:rPr>
          <w:rFonts w:eastAsia="Times New Roman" w:cs="Times New Roman"/>
          <w:color w:val="000000"/>
        </w:rPr>
        <w:t xml:space="preserve"> </w:t>
      </w:r>
      <w:proofErr w:type="spellStart"/>
      <w:r>
        <w:rPr>
          <w:rFonts w:eastAsia="Times New Roman" w:cs="Times New Roman"/>
          <w:color w:val="000000"/>
        </w:rPr>
        <w:t>Ajewole</w:t>
      </w:r>
      <w:proofErr w:type="spellEnd"/>
      <w:r>
        <w:rPr>
          <w:rFonts w:eastAsia="Times New Roman" w:cs="Times New Roman"/>
          <w:color w:val="000000"/>
        </w:rPr>
        <w:t xml:space="preserve">, </w:t>
      </w:r>
      <w:proofErr w:type="spellStart"/>
      <w:r>
        <w:rPr>
          <w:rFonts w:eastAsia="Times New Roman" w:cs="Times New Roman"/>
          <w:color w:val="000000"/>
        </w:rPr>
        <w:t>Abiodun</w:t>
      </w:r>
      <w:proofErr w:type="spellEnd"/>
      <w:r>
        <w:rPr>
          <w:rFonts w:eastAsia="Times New Roman" w:cs="Times New Roman"/>
          <w:color w:val="000000"/>
        </w:rPr>
        <w:t xml:space="preserve"> Ezekiel (oral interview, 2019) </w:t>
      </w:r>
    </w:p>
    <w:p w14:paraId="7C7B1011" w14:textId="77777777" w:rsidR="00733BA1" w:rsidRDefault="00733BA1" w:rsidP="00733BA1">
      <w:pPr>
        <w:ind w:left="-180"/>
        <w:rPr>
          <w:rFonts w:eastAsia="Times New Roman" w:cs="Times New Roman"/>
          <w:color w:val="000000"/>
        </w:rPr>
      </w:pPr>
      <w:proofErr w:type="spellStart"/>
      <w:r>
        <w:rPr>
          <w:rFonts w:eastAsia="Times New Roman" w:cs="Times New Roman"/>
          <w:color w:val="000000"/>
        </w:rPr>
        <w:t>Opeyemi</w:t>
      </w:r>
      <w:proofErr w:type="spellEnd"/>
      <w:r>
        <w:rPr>
          <w:rFonts w:eastAsia="Times New Roman" w:cs="Times New Roman"/>
          <w:color w:val="000000"/>
        </w:rPr>
        <w:t xml:space="preserve"> </w:t>
      </w:r>
      <w:proofErr w:type="spellStart"/>
      <w:r>
        <w:rPr>
          <w:rFonts w:eastAsia="Times New Roman" w:cs="Times New Roman"/>
          <w:color w:val="000000"/>
        </w:rPr>
        <w:t>Gbolajobi</w:t>
      </w:r>
      <w:proofErr w:type="spellEnd"/>
      <w:r>
        <w:rPr>
          <w:rFonts w:eastAsia="Times New Roman" w:cs="Times New Roman"/>
          <w:color w:val="000000"/>
        </w:rPr>
        <w:t xml:space="preserve">, </w:t>
      </w:r>
      <w:proofErr w:type="spellStart"/>
      <w:r>
        <w:rPr>
          <w:rFonts w:eastAsia="Times New Roman" w:cs="Times New Roman"/>
          <w:color w:val="000000"/>
        </w:rPr>
        <w:t>Abiodun</w:t>
      </w:r>
      <w:proofErr w:type="spellEnd"/>
      <w:r>
        <w:rPr>
          <w:rFonts w:eastAsia="Times New Roman" w:cs="Times New Roman"/>
          <w:color w:val="000000"/>
        </w:rPr>
        <w:t xml:space="preserve"> </w:t>
      </w:r>
      <w:proofErr w:type="spellStart"/>
      <w:r>
        <w:rPr>
          <w:rFonts w:eastAsia="Times New Roman" w:cs="Times New Roman"/>
          <w:color w:val="000000"/>
        </w:rPr>
        <w:t>Awolaja</w:t>
      </w:r>
      <w:proofErr w:type="spellEnd"/>
      <w:r>
        <w:rPr>
          <w:rFonts w:eastAsia="Times New Roman" w:cs="Times New Roman"/>
          <w:color w:val="000000"/>
        </w:rPr>
        <w:t xml:space="preserve">, </w:t>
      </w:r>
      <w:proofErr w:type="spellStart"/>
      <w:r>
        <w:rPr>
          <w:rFonts w:eastAsia="Times New Roman" w:cs="Times New Roman"/>
          <w:color w:val="000000"/>
        </w:rPr>
        <w:t>Olaoluwa</w:t>
      </w:r>
      <w:proofErr w:type="spellEnd"/>
      <w:r>
        <w:rPr>
          <w:rFonts w:eastAsia="Times New Roman" w:cs="Times New Roman"/>
          <w:color w:val="000000"/>
        </w:rPr>
        <w:t xml:space="preserve"> </w:t>
      </w:r>
      <w:proofErr w:type="spellStart"/>
      <w:r>
        <w:rPr>
          <w:rFonts w:eastAsia="Times New Roman" w:cs="Times New Roman"/>
          <w:color w:val="000000"/>
        </w:rPr>
        <w:t>Adesina</w:t>
      </w:r>
      <w:proofErr w:type="spellEnd"/>
      <w:r>
        <w:rPr>
          <w:rFonts w:eastAsia="Times New Roman" w:cs="Times New Roman"/>
          <w:color w:val="000000"/>
        </w:rPr>
        <w:t xml:space="preserve">, and </w:t>
      </w:r>
      <w:proofErr w:type="spellStart"/>
      <w:r>
        <w:rPr>
          <w:rFonts w:eastAsia="Times New Roman" w:cs="Times New Roman"/>
          <w:color w:val="000000"/>
        </w:rPr>
        <w:t>Akeem</w:t>
      </w:r>
      <w:proofErr w:type="spellEnd"/>
      <w:r>
        <w:rPr>
          <w:rFonts w:eastAsia="Times New Roman" w:cs="Times New Roman"/>
          <w:color w:val="000000"/>
        </w:rPr>
        <w:t xml:space="preserve"> </w:t>
      </w:r>
      <w:proofErr w:type="spellStart"/>
      <w:r>
        <w:rPr>
          <w:rFonts w:eastAsia="Times New Roman" w:cs="Times New Roman"/>
          <w:color w:val="000000"/>
        </w:rPr>
        <w:t>Adelekan</w:t>
      </w:r>
      <w:proofErr w:type="spellEnd"/>
      <w:r>
        <w:rPr>
          <w:rFonts w:eastAsia="Times New Roman" w:cs="Times New Roman"/>
          <w:color w:val="000000"/>
        </w:rPr>
        <w:t xml:space="preserve"> (oral interview, 2019)</w:t>
      </w:r>
    </w:p>
    <w:p w14:paraId="18244BE6" w14:textId="77777777" w:rsidR="00733BA1" w:rsidRPr="00B9046E" w:rsidRDefault="00733BA1" w:rsidP="00B9046E">
      <w:pPr>
        <w:ind w:left="-180"/>
        <w:rPr>
          <w:rFonts w:eastAsia="Times New Roman" w:cs="Times New Roman"/>
          <w:color w:val="000000"/>
        </w:rPr>
      </w:pPr>
      <w:r w:rsidRPr="00B9046E">
        <w:rPr>
          <w:rFonts w:eastAsia="Times New Roman" w:cs="Times New Roman"/>
          <w:color w:val="000000"/>
        </w:rPr>
        <w:t xml:space="preserve">From the cross tabulation of questions here, we </w:t>
      </w:r>
    </w:p>
    <w:p w14:paraId="2A30F913" w14:textId="3B0F5782" w:rsidR="00707A35" w:rsidRPr="00B9046E" w:rsidRDefault="00733BA1" w:rsidP="00B9046E">
      <w:pPr>
        <w:ind w:left="-180"/>
        <w:rPr>
          <w:rFonts w:eastAsia="Times New Roman" w:cs="Times New Roman"/>
          <w:color w:val="000000"/>
        </w:rPr>
      </w:pPr>
      <w:proofErr w:type="spellStart"/>
      <w:r w:rsidRPr="00B9046E">
        <w:rPr>
          <w:rFonts w:eastAsia="Times New Roman" w:cs="Times New Roman"/>
          <w:color w:val="000000"/>
        </w:rPr>
        <w:t>Tosin</w:t>
      </w:r>
      <w:proofErr w:type="spellEnd"/>
      <w:r w:rsidRPr="00B9046E">
        <w:rPr>
          <w:rFonts w:eastAsia="Times New Roman" w:cs="Times New Roman"/>
          <w:color w:val="000000"/>
        </w:rPr>
        <w:t xml:space="preserve"> </w:t>
      </w:r>
      <w:proofErr w:type="spellStart"/>
      <w:r w:rsidRPr="00B9046E">
        <w:rPr>
          <w:rFonts w:eastAsia="Times New Roman" w:cs="Times New Roman"/>
          <w:color w:val="000000"/>
        </w:rPr>
        <w:t>Elegushi</w:t>
      </w:r>
      <w:proofErr w:type="spellEnd"/>
      <w:r w:rsidRPr="00B9046E">
        <w:rPr>
          <w:rFonts w:eastAsia="Times New Roman" w:cs="Times New Roman"/>
          <w:color w:val="000000"/>
        </w:rPr>
        <w:t xml:space="preserve"> </w:t>
      </w:r>
      <w:proofErr w:type="spellStart"/>
      <w:r w:rsidRPr="00B9046E">
        <w:rPr>
          <w:rFonts w:eastAsia="Times New Roman" w:cs="Times New Roman"/>
          <w:color w:val="000000"/>
        </w:rPr>
        <w:t>Adeleye</w:t>
      </w:r>
      <w:proofErr w:type="spellEnd"/>
      <w:r w:rsidRPr="00B9046E">
        <w:rPr>
          <w:rFonts w:eastAsia="Times New Roman" w:cs="Times New Roman"/>
          <w:color w:val="000000"/>
        </w:rPr>
        <w:t xml:space="preserve">, </w:t>
      </w:r>
      <w:proofErr w:type="spellStart"/>
      <w:r w:rsidRPr="00B9046E">
        <w:rPr>
          <w:rFonts w:eastAsia="Times New Roman" w:cs="Times New Roman"/>
          <w:color w:val="000000"/>
        </w:rPr>
        <w:t>Opeyemi</w:t>
      </w:r>
      <w:proofErr w:type="spellEnd"/>
      <w:r w:rsidRPr="00B9046E">
        <w:rPr>
          <w:rFonts w:eastAsia="Times New Roman" w:cs="Times New Roman"/>
          <w:color w:val="000000"/>
        </w:rPr>
        <w:t xml:space="preserve"> </w:t>
      </w:r>
      <w:proofErr w:type="spellStart"/>
      <w:r w:rsidRPr="00B9046E">
        <w:rPr>
          <w:rFonts w:eastAsia="Times New Roman" w:cs="Times New Roman"/>
          <w:color w:val="000000"/>
        </w:rPr>
        <w:t>Sanyaolu</w:t>
      </w:r>
      <w:proofErr w:type="spellEnd"/>
      <w:r w:rsidRPr="00B9046E">
        <w:rPr>
          <w:rFonts w:eastAsia="Times New Roman" w:cs="Times New Roman"/>
          <w:color w:val="000000"/>
        </w:rPr>
        <w:t xml:space="preserve">, and </w:t>
      </w:r>
      <w:proofErr w:type="spellStart"/>
      <w:r w:rsidRPr="00B9046E">
        <w:rPr>
          <w:rFonts w:eastAsia="Times New Roman" w:cs="Times New Roman"/>
          <w:color w:val="000000"/>
        </w:rPr>
        <w:t>Idow</w:t>
      </w:r>
      <w:r w:rsidR="00707A35" w:rsidRPr="00B9046E">
        <w:rPr>
          <w:rFonts w:eastAsia="Times New Roman" w:cs="Times New Roman"/>
          <w:color w:val="000000"/>
        </w:rPr>
        <w:t>u</w:t>
      </w:r>
      <w:proofErr w:type="spellEnd"/>
      <w:r w:rsidR="00707A35" w:rsidRPr="00B9046E">
        <w:rPr>
          <w:rFonts w:eastAsia="Times New Roman" w:cs="Times New Roman"/>
          <w:color w:val="000000"/>
        </w:rPr>
        <w:t xml:space="preserve"> Israel (oral interview, 2019</w:t>
      </w:r>
    </w:p>
    <w:sectPr w:rsidR="00707A35" w:rsidRPr="00B9046E" w:rsidSect="00707A35">
      <w:pgSz w:w="12240" w:h="15840"/>
      <w:pgMar w:top="1134" w:right="1134" w:bottom="1134" w:left="1134" w:header="720" w:footer="720" w:gutter="0"/>
      <w:cols w:num="2" w:space="720" w:equalWidth="0">
        <w:col w:w="4806" w:space="360"/>
        <w:col w:w="480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4C1B5" w14:textId="77777777" w:rsidR="009274F0" w:rsidRDefault="009274F0" w:rsidP="000E04D2">
      <w:pPr>
        <w:spacing w:after="0"/>
      </w:pPr>
      <w:r>
        <w:separator/>
      </w:r>
    </w:p>
  </w:endnote>
  <w:endnote w:type="continuationSeparator" w:id="0">
    <w:p w14:paraId="3FFB355B" w14:textId="77777777" w:rsidR="009274F0" w:rsidRDefault="009274F0" w:rsidP="000E04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9227A" w14:textId="5B93BE85" w:rsidR="00495BA1" w:rsidRDefault="00F819BA">
    <w:pPr>
      <w:pStyle w:val="Footer"/>
      <w:pBdr>
        <w:top w:val="thinThickSmallGap" w:sz="24" w:space="1" w:color="622423" w:themeColor="accent2" w:themeShade="7F"/>
      </w:pBdr>
      <w:rPr>
        <w:rFonts w:asciiTheme="majorHAnsi" w:eastAsiaTheme="majorEastAsia" w:hAnsiTheme="majorHAnsi" w:cstheme="majorBidi"/>
      </w:rPr>
    </w:pPr>
    <w:r w:rsidRPr="00F819BA">
      <w:rPr>
        <w:rFonts w:asciiTheme="majorHAnsi" w:eastAsiaTheme="majorEastAsia" w:hAnsiTheme="majorHAnsi" w:cstheme="majorBidi"/>
      </w:rPr>
      <w:t>EJTA Vol. 5 No 2 (2025</w:t>
    </w:r>
    <w:proofErr w:type="gramStart"/>
    <w:r w:rsidRPr="00F819BA">
      <w:rPr>
        <w:rFonts w:asciiTheme="majorHAnsi" w:eastAsiaTheme="majorEastAsia" w:hAnsiTheme="majorHAnsi" w:cstheme="majorBidi"/>
      </w:rPr>
      <w:t>)</w:t>
    </w:r>
    <w:proofErr w:type="gramEnd"/>
    <w:r w:rsidR="00495BA1">
      <w:rPr>
        <w:rFonts w:asciiTheme="majorHAnsi" w:eastAsiaTheme="majorEastAsia" w:hAnsiTheme="majorHAnsi" w:cstheme="majorBidi"/>
      </w:rPr>
      <w:ptab w:relativeTo="margin" w:alignment="right" w:leader="none"/>
    </w:r>
    <w:r w:rsidR="00495BA1">
      <w:rPr>
        <w:rFonts w:asciiTheme="majorHAnsi" w:eastAsiaTheme="majorEastAsia" w:hAnsiTheme="majorHAnsi" w:cstheme="majorBidi"/>
      </w:rPr>
      <w:t xml:space="preserve">Page </w:t>
    </w:r>
    <w:r w:rsidR="00495BA1">
      <w:rPr>
        <w:rFonts w:asciiTheme="minorHAnsi" w:eastAsiaTheme="minorEastAsia" w:hAnsiTheme="minorHAnsi"/>
      </w:rPr>
      <w:fldChar w:fldCharType="begin"/>
    </w:r>
    <w:r w:rsidR="00495BA1">
      <w:instrText xml:space="preserve"> PAGE   \* MERGEFORMAT </w:instrText>
    </w:r>
    <w:r w:rsidR="00495BA1">
      <w:rPr>
        <w:rFonts w:asciiTheme="minorHAnsi" w:eastAsiaTheme="minorEastAsia" w:hAnsiTheme="minorHAnsi"/>
      </w:rPr>
      <w:fldChar w:fldCharType="separate"/>
    </w:r>
    <w:r w:rsidR="00E804C6" w:rsidRPr="00E804C6">
      <w:rPr>
        <w:rFonts w:asciiTheme="majorHAnsi" w:eastAsiaTheme="majorEastAsia" w:hAnsiTheme="majorHAnsi" w:cstheme="majorBidi"/>
        <w:noProof/>
      </w:rPr>
      <w:t>72</w:t>
    </w:r>
    <w:r w:rsidR="00495BA1">
      <w:rPr>
        <w:rFonts w:asciiTheme="majorHAnsi" w:eastAsiaTheme="majorEastAsia" w:hAnsiTheme="majorHAnsi" w:cstheme="majorBidi"/>
        <w:noProof/>
      </w:rPr>
      <w:fldChar w:fldCharType="end"/>
    </w:r>
  </w:p>
  <w:p w14:paraId="74EE4295" w14:textId="77777777" w:rsidR="00495BA1" w:rsidRDefault="00495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EC630" w14:textId="77777777" w:rsidR="009274F0" w:rsidRDefault="009274F0" w:rsidP="000E04D2">
      <w:pPr>
        <w:spacing w:after="0"/>
      </w:pPr>
      <w:r>
        <w:separator/>
      </w:r>
    </w:p>
  </w:footnote>
  <w:footnote w:type="continuationSeparator" w:id="0">
    <w:p w14:paraId="16221530" w14:textId="77777777" w:rsidR="009274F0" w:rsidRDefault="009274F0" w:rsidP="000E04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AAB75" w14:textId="2F068CD6" w:rsidR="00D532DD" w:rsidRDefault="00D532DD">
    <w:pPr>
      <w:pStyle w:val="Header"/>
    </w:pPr>
    <w:r>
      <w:ptab w:relativeTo="margin" w:alignment="right" w:leader="none"/>
    </w:r>
    <w:proofErr w:type="spellStart"/>
    <w:r w:rsidRPr="00D532DD">
      <w:t>Olayinka</w:t>
    </w:r>
    <w:proofErr w:type="spellEnd"/>
    <w:r w:rsidRPr="00D532DD">
      <w:t xml:space="preserve"> </w:t>
    </w:r>
    <w:proofErr w:type="spellStart"/>
    <w:r w:rsidRPr="00D532DD">
      <w:t>Olumide</w:t>
    </w:r>
    <w:proofErr w:type="spellEnd"/>
    <w:r w:rsidRPr="00D532DD">
      <w:t>, BAKARE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9C59A" w14:textId="68D981A3" w:rsidR="00F819BA" w:rsidRDefault="00F819BA">
    <w:pPr>
      <w:pStyle w:val="Header"/>
    </w:pPr>
    <w:proofErr w:type="spellStart"/>
    <w:r w:rsidRPr="00F819BA">
      <w:t>Olayinka</w:t>
    </w:r>
    <w:proofErr w:type="spellEnd"/>
    <w:r w:rsidRPr="00F819BA">
      <w:t xml:space="preserve"> </w:t>
    </w:r>
    <w:proofErr w:type="spellStart"/>
    <w:r w:rsidRPr="00F819BA">
      <w:t>Olumide</w:t>
    </w:r>
    <w:proofErr w:type="spellEnd"/>
    <w:r w:rsidRPr="00F819BA">
      <w:t>, BAKARE</w:t>
    </w:r>
    <w:r>
      <w:t xml:space="preserve"> et a</w:t>
    </w:r>
    <w:r w:rsidR="00DD0B1E">
      <w:t>l</w:t>
    </w:r>
  </w:p>
  <w:p w14:paraId="1AF32E55" w14:textId="77777777" w:rsidR="00F819BA" w:rsidRDefault="00F81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218"/>
    <w:multiLevelType w:val="hybridMultilevel"/>
    <w:tmpl w:val="2100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E03A82"/>
    <w:multiLevelType w:val="hybridMultilevel"/>
    <w:tmpl w:val="830E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20A55"/>
    <w:multiLevelType w:val="hybridMultilevel"/>
    <w:tmpl w:val="69F68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23D35"/>
    <w:multiLevelType w:val="multilevel"/>
    <w:tmpl w:val="A824EB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F315AF"/>
    <w:multiLevelType w:val="hybridMultilevel"/>
    <w:tmpl w:val="FE024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E82B43"/>
    <w:multiLevelType w:val="multilevel"/>
    <w:tmpl w:val="C9402836"/>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210F77A4"/>
    <w:multiLevelType w:val="hybridMultilevel"/>
    <w:tmpl w:val="724C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B4946"/>
    <w:multiLevelType w:val="hybridMultilevel"/>
    <w:tmpl w:val="97A0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E4C03"/>
    <w:multiLevelType w:val="hybridMultilevel"/>
    <w:tmpl w:val="B8B0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BE2FE4"/>
    <w:multiLevelType w:val="hybridMultilevel"/>
    <w:tmpl w:val="F0A6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E8037F"/>
    <w:multiLevelType w:val="hybridMultilevel"/>
    <w:tmpl w:val="79C6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A164D"/>
    <w:multiLevelType w:val="hybridMultilevel"/>
    <w:tmpl w:val="771E5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82430A"/>
    <w:multiLevelType w:val="hybridMultilevel"/>
    <w:tmpl w:val="20140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EE60B1"/>
    <w:multiLevelType w:val="hybridMultilevel"/>
    <w:tmpl w:val="DCB481AE"/>
    <w:lvl w:ilvl="0" w:tplc="0A0EF47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C4C369B"/>
    <w:multiLevelType w:val="hybridMultilevel"/>
    <w:tmpl w:val="A6B852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C708B"/>
    <w:multiLevelType w:val="hybridMultilevel"/>
    <w:tmpl w:val="CADE3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E236A35"/>
    <w:multiLevelType w:val="hybridMultilevel"/>
    <w:tmpl w:val="7096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CD676F"/>
    <w:multiLevelType w:val="multilevel"/>
    <w:tmpl w:val="4D5AF722"/>
    <w:lvl w:ilvl="0">
      <w:start w:val="1"/>
      <w:numFmt w:val="decimal"/>
      <w:suff w:val="spac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B411E0C"/>
    <w:multiLevelType w:val="hybridMultilevel"/>
    <w:tmpl w:val="77D6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7153EA"/>
    <w:multiLevelType w:val="hybridMultilevel"/>
    <w:tmpl w:val="F4ECA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1131BD"/>
    <w:multiLevelType w:val="hybridMultilevel"/>
    <w:tmpl w:val="D5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8A63A6"/>
    <w:multiLevelType w:val="multilevel"/>
    <w:tmpl w:val="830E2CE6"/>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61357491"/>
    <w:multiLevelType w:val="hybridMultilevel"/>
    <w:tmpl w:val="F978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027ABC"/>
    <w:multiLevelType w:val="hybridMultilevel"/>
    <w:tmpl w:val="0162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604465"/>
    <w:multiLevelType w:val="hybridMultilevel"/>
    <w:tmpl w:val="D01A15CE"/>
    <w:lvl w:ilvl="0" w:tplc="9BCA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9342CF"/>
    <w:multiLevelType w:val="hybridMultilevel"/>
    <w:tmpl w:val="F8E0308E"/>
    <w:lvl w:ilvl="0" w:tplc="1B946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E2BF6"/>
    <w:multiLevelType w:val="hybridMultilevel"/>
    <w:tmpl w:val="66A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
  </w:num>
  <w:num w:numId="4">
    <w:abstractNumId w:val="25"/>
  </w:num>
  <w:num w:numId="5">
    <w:abstractNumId w:val="11"/>
  </w:num>
  <w:num w:numId="6">
    <w:abstractNumId w:val="0"/>
  </w:num>
  <w:num w:numId="7">
    <w:abstractNumId w:val="15"/>
  </w:num>
  <w:num w:numId="8">
    <w:abstractNumId w:val="8"/>
  </w:num>
  <w:num w:numId="9">
    <w:abstractNumId w:val="1"/>
  </w:num>
  <w:num w:numId="10">
    <w:abstractNumId w:val="2"/>
  </w:num>
  <w:num w:numId="11">
    <w:abstractNumId w:val="22"/>
  </w:num>
  <w:num w:numId="12">
    <w:abstractNumId w:val="14"/>
  </w:num>
  <w:num w:numId="13">
    <w:abstractNumId w:val="12"/>
  </w:num>
  <w:num w:numId="14">
    <w:abstractNumId w:val="23"/>
  </w:num>
  <w:num w:numId="15">
    <w:abstractNumId w:val="7"/>
  </w:num>
  <w:num w:numId="16">
    <w:abstractNumId w:val="20"/>
  </w:num>
  <w:num w:numId="17">
    <w:abstractNumId w:val="16"/>
  </w:num>
  <w:num w:numId="18">
    <w:abstractNumId w:val="26"/>
  </w:num>
  <w:num w:numId="19">
    <w:abstractNumId w:val="9"/>
  </w:num>
  <w:num w:numId="20">
    <w:abstractNumId w:val="6"/>
  </w:num>
  <w:num w:numId="21">
    <w:abstractNumId w:val="24"/>
  </w:num>
  <w:num w:numId="22">
    <w:abstractNumId w:val="13"/>
  </w:num>
  <w:num w:numId="23">
    <w:abstractNumId w:val="19"/>
  </w:num>
  <w:num w:numId="24">
    <w:abstractNumId w:val="17"/>
  </w:num>
  <w:num w:numId="25">
    <w:abstractNumId w:val="21"/>
  </w:num>
  <w:num w:numId="26">
    <w:abstractNumId w:val="21"/>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Y0MzY0NDEzNrUwMDdV0lEKTi0uzszPAykwqQUA8rnkCiwAAAA="/>
  </w:docVars>
  <w:rsids>
    <w:rsidRoot w:val="005A59BC"/>
    <w:rsid w:val="00000D00"/>
    <w:rsid w:val="0000255F"/>
    <w:rsid w:val="00010503"/>
    <w:rsid w:val="00010A31"/>
    <w:rsid w:val="0002777B"/>
    <w:rsid w:val="00037688"/>
    <w:rsid w:val="00040707"/>
    <w:rsid w:val="000431BA"/>
    <w:rsid w:val="00043CAD"/>
    <w:rsid w:val="00051721"/>
    <w:rsid w:val="00062A61"/>
    <w:rsid w:val="00070962"/>
    <w:rsid w:val="00072445"/>
    <w:rsid w:val="0007581C"/>
    <w:rsid w:val="00077424"/>
    <w:rsid w:val="000841B4"/>
    <w:rsid w:val="00086B85"/>
    <w:rsid w:val="00091784"/>
    <w:rsid w:val="0009632E"/>
    <w:rsid w:val="000A0DC0"/>
    <w:rsid w:val="000A0DDF"/>
    <w:rsid w:val="000A43F6"/>
    <w:rsid w:val="000C1D69"/>
    <w:rsid w:val="000C3D07"/>
    <w:rsid w:val="000C6B6F"/>
    <w:rsid w:val="000C6F19"/>
    <w:rsid w:val="000C787A"/>
    <w:rsid w:val="000D154F"/>
    <w:rsid w:val="000D2EE6"/>
    <w:rsid w:val="000E04D2"/>
    <w:rsid w:val="000E2610"/>
    <w:rsid w:val="000E4D9B"/>
    <w:rsid w:val="000E73BE"/>
    <w:rsid w:val="000F75B7"/>
    <w:rsid w:val="00106336"/>
    <w:rsid w:val="001167C5"/>
    <w:rsid w:val="00122604"/>
    <w:rsid w:val="0012408E"/>
    <w:rsid w:val="0012692A"/>
    <w:rsid w:val="00136AF9"/>
    <w:rsid w:val="00155837"/>
    <w:rsid w:val="001560F6"/>
    <w:rsid w:val="00162779"/>
    <w:rsid w:val="00165CD2"/>
    <w:rsid w:val="001721EA"/>
    <w:rsid w:val="001733CA"/>
    <w:rsid w:val="00174CFE"/>
    <w:rsid w:val="00180584"/>
    <w:rsid w:val="00185A7E"/>
    <w:rsid w:val="00186002"/>
    <w:rsid w:val="00192BCF"/>
    <w:rsid w:val="00193F02"/>
    <w:rsid w:val="001A04D8"/>
    <w:rsid w:val="001A6351"/>
    <w:rsid w:val="001B7E06"/>
    <w:rsid w:val="001C156C"/>
    <w:rsid w:val="001C6002"/>
    <w:rsid w:val="001C6CDA"/>
    <w:rsid w:val="001D06B8"/>
    <w:rsid w:val="001D58FD"/>
    <w:rsid w:val="001F4E95"/>
    <w:rsid w:val="001F71EB"/>
    <w:rsid w:val="001F7C4C"/>
    <w:rsid w:val="00207A29"/>
    <w:rsid w:val="00210262"/>
    <w:rsid w:val="00217E18"/>
    <w:rsid w:val="00227741"/>
    <w:rsid w:val="00235105"/>
    <w:rsid w:val="00240122"/>
    <w:rsid w:val="002423EC"/>
    <w:rsid w:val="00243570"/>
    <w:rsid w:val="002532D2"/>
    <w:rsid w:val="00271450"/>
    <w:rsid w:val="00272548"/>
    <w:rsid w:val="00276D3F"/>
    <w:rsid w:val="00283107"/>
    <w:rsid w:val="002937B2"/>
    <w:rsid w:val="002A03FB"/>
    <w:rsid w:val="002A24D0"/>
    <w:rsid w:val="002A58D3"/>
    <w:rsid w:val="002B2EC5"/>
    <w:rsid w:val="002B336C"/>
    <w:rsid w:val="002B49CA"/>
    <w:rsid w:val="002C3B01"/>
    <w:rsid w:val="002D096B"/>
    <w:rsid w:val="002D13A6"/>
    <w:rsid w:val="002D1851"/>
    <w:rsid w:val="002D2BC3"/>
    <w:rsid w:val="002E1EED"/>
    <w:rsid w:val="002E65CA"/>
    <w:rsid w:val="00301686"/>
    <w:rsid w:val="0030335E"/>
    <w:rsid w:val="00304011"/>
    <w:rsid w:val="00304C04"/>
    <w:rsid w:val="00305AF6"/>
    <w:rsid w:val="003116D0"/>
    <w:rsid w:val="0031609A"/>
    <w:rsid w:val="003231DD"/>
    <w:rsid w:val="0033297B"/>
    <w:rsid w:val="00333328"/>
    <w:rsid w:val="00334259"/>
    <w:rsid w:val="00334AE6"/>
    <w:rsid w:val="0033517D"/>
    <w:rsid w:val="003361B7"/>
    <w:rsid w:val="00336B61"/>
    <w:rsid w:val="00345D04"/>
    <w:rsid w:val="00356D74"/>
    <w:rsid w:val="00363914"/>
    <w:rsid w:val="0036548E"/>
    <w:rsid w:val="00376562"/>
    <w:rsid w:val="003809B3"/>
    <w:rsid w:val="00383B96"/>
    <w:rsid w:val="00384A12"/>
    <w:rsid w:val="003B126D"/>
    <w:rsid w:val="003B12D2"/>
    <w:rsid w:val="003B1EA5"/>
    <w:rsid w:val="003C65D4"/>
    <w:rsid w:val="003C6E0D"/>
    <w:rsid w:val="003D0EBE"/>
    <w:rsid w:val="003D1142"/>
    <w:rsid w:val="003D3B68"/>
    <w:rsid w:val="003E0AFE"/>
    <w:rsid w:val="004006D0"/>
    <w:rsid w:val="00403420"/>
    <w:rsid w:val="004036D1"/>
    <w:rsid w:val="00431295"/>
    <w:rsid w:val="004502BF"/>
    <w:rsid w:val="0045049F"/>
    <w:rsid w:val="00461FEE"/>
    <w:rsid w:val="00462886"/>
    <w:rsid w:val="00463EBD"/>
    <w:rsid w:val="004744AC"/>
    <w:rsid w:val="00475B97"/>
    <w:rsid w:val="00475D40"/>
    <w:rsid w:val="00481D76"/>
    <w:rsid w:val="00484C6D"/>
    <w:rsid w:val="0048580F"/>
    <w:rsid w:val="00490ED7"/>
    <w:rsid w:val="00495BA1"/>
    <w:rsid w:val="004965FF"/>
    <w:rsid w:val="004A0A1F"/>
    <w:rsid w:val="004A1A17"/>
    <w:rsid w:val="004A4110"/>
    <w:rsid w:val="004A5B7E"/>
    <w:rsid w:val="004B0ECD"/>
    <w:rsid w:val="004B3C30"/>
    <w:rsid w:val="004B6249"/>
    <w:rsid w:val="004C0893"/>
    <w:rsid w:val="004C0FC0"/>
    <w:rsid w:val="004C185C"/>
    <w:rsid w:val="004C523E"/>
    <w:rsid w:val="004D24C4"/>
    <w:rsid w:val="004E684B"/>
    <w:rsid w:val="004E7D29"/>
    <w:rsid w:val="004F0691"/>
    <w:rsid w:val="004F54E9"/>
    <w:rsid w:val="004F7ED6"/>
    <w:rsid w:val="005066D3"/>
    <w:rsid w:val="00510F8D"/>
    <w:rsid w:val="005353FB"/>
    <w:rsid w:val="00536B1B"/>
    <w:rsid w:val="0054610F"/>
    <w:rsid w:val="00554627"/>
    <w:rsid w:val="00555FDC"/>
    <w:rsid w:val="00556C0F"/>
    <w:rsid w:val="0058591D"/>
    <w:rsid w:val="00595AF2"/>
    <w:rsid w:val="005A59BC"/>
    <w:rsid w:val="005A5EE3"/>
    <w:rsid w:val="005B0035"/>
    <w:rsid w:val="005B021A"/>
    <w:rsid w:val="005B5361"/>
    <w:rsid w:val="005B6A8A"/>
    <w:rsid w:val="005D0440"/>
    <w:rsid w:val="005D6D0B"/>
    <w:rsid w:val="005E3687"/>
    <w:rsid w:val="005E4ED3"/>
    <w:rsid w:val="006055D2"/>
    <w:rsid w:val="00606D1F"/>
    <w:rsid w:val="00611232"/>
    <w:rsid w:val="00611381"/>
    <w:rsid w:val="00620F8E"/>
    <w:rsid w:val="00632307"/>
    <w:rsid w:val="00656010"/>
    <w:rsid w:val="00673C58"/>
    <w:rsid w:val="00674EA2"/>
    <w:rsid w:val="006773F4"/>
    <w:rsid w:val="00693774"/>
    <w:rsid w:val="00697EC2"/>
    <w:rsid w:val="006A25BD"/>
    <w:rsid w:val="006A294C"/>
    <w:rsid w:val="006A519E"/>
    <w:rsid w:val="006A5612"/>
    <w:rsid w:val="006C5FCC"/>
    <w:rsid w:val="006D2BA9"/>
    <w:rsid w:val="006D2D61"/>
    <w:rsid w:val="006D301F"/>
    <w:rsid w:val="006D3D57"/>
    <w:rsid w:val="006E41BD"/>
    <w:rsid w:val="006E60EC"/>
    <w:rsid w:val="006E7804"/>
    <w:rsid w:val="006E7A25"/>
    <w:rsid w:val="006F13C7"/>
    <w:rsid w:val="007003A0"/>
    <w:rsid w:val="00707A35"/>
    <w:rsid w:val="00713B6C"/>
    <w:rsid w:val="007156C8"/>
    <w:rsid w:val="00715FDC"/>
    <w:rsid w:val="0071741C"/>
    <w:rsid w:val="00722C69"/>
    <w:rsid w:val="00730B9A"/>
    <w:rsid w:val="00733BA1"/>
    <w:rsid w:val="00741334"/>
    <w:rsid w:val="00741378"/>
    <w:rsid w:val="007429A1"/>
    <w:rsid w:val="0074300F"/>
    <w:rsid w:val="00743B77"/>
    <w:rsid w:val="00745927"/>
    <w:rsid w:val="00770440"/>
    <w:rsid w:val="00782FC1"/>
    <w:rsid w:val="00787B57"/>
    <w:rsid w:val="007902A7"/>
    <w:rsid w:val="007A2270"/>
    <w:rsid w:val="007A5EB9"/>
    <w:rsid w:val="007B145C"/>
    <w:rsid w:val="007B2411"/>
    <w:rsid w:val="007B5275"/>
    <w:rsid w:val="007C45F2"/>
    <w:rsid w:val="007D4C80"/>
    <w:rsid w:val="007E4592"/>
    <w:rsid w:val="007E5174"/>
    <w:rsid w:val="007E787B"/>
    <w:rsid w:val="007F640C"/>
    <w:rsid w:val="0080422D"/>
    <w:rsid w:val="00837541"/>
    <w:rsid w:val="0084040D"/>
    <w:rsid w:val="0084562B"/>
    <w:rsid w:val="00860590"/>
    <w:rsid w:val="00866DDB"/>
    <w:rsid w:val="0087232B"/>
    <w:rsid w:val="008744B4"/>
    <w:rsid w:val="008771DC"/>
    <w:rsid w:val="008B10BD"/>
    <w:rsid w:val="008C2B85"/>
    <w:rsid w:val="008C43EC"/>
    <w:rsid w:val="008C5F05"/>
    <w:rsid w:val="008D151B"/>
    <w:rsid w:val="008D6603"/>
    <w:rsid w:val="008E3114"/>
    <w:rsid w:val="008F72FD"/>
    <w:rsid w:val="00905622"/>
    <w:rsid w:val="00905C91"/>
    <w:rsid w:val="00906A3E"/>
    <w:rsid w:val="009109FB"/>
    <w:rsid w:val="00912A0F"/>
    <w:rsid w:val="00912F12"/>
    <w:rsid w:val="009134B1"/>
    <w:rsid w:val="00917B9A"/>
    <w:rsid w:val="009252E7"/>
    <w:rsid w:val="00926658"/>
    <w:rsid w:val="009274F0"/>
    <w:rsid w:val="00934C7C"/>
    <w:rsid w:val="00936AFA"/>
    <w:rsid w:val="009509E3"/>
    <w:rsid w:val="009815AD"/>
    <w:rsid w:val="0098446C"/>
    <w:rsid w:val="009871E1"/>
    <w:rsid w:val="00996603"/>
    <w:rsid w:val="009A3505"/>
    <w:rsid w:val="009B16CF"/>
    <w:rsid w:val="009B6FD5"/>
    <w:rsid w:val="009C70C9"/>
    <w:rsid w:val="009D5CC9"/>
    <w:rsid w:val="009E4EDD"/>
    <w:rsid w:val="009E4F62"/>
    <w:rsid w:val="00A0124B"/>
    <w:rsid w:val="00A037BC"/>
    <w:rsid w:val="00A213CB"/>
    <w:rsid w:val="00A241D3"/>
    <w:rsid w:val="00A24348"/>
    <w:rsid w:val="00A31ADB"/>
    <w:rsid w:val="00A362A9"/>
    <w:rsid w:val="00A37041"/>
    <w:rsid w:val="00A3759D"/>
    <w:rsid w:val="00A47539"/>
    <w:rsid w:val="00A47DA1"/>
    <w:rsid w:val="00A513B5"/>
    <w:rsid w:val="00A52662"/>
    <w:rsid w:val="00A5490A"/>
    <w:rsid w:val="00A65E6C"/>
    <w:rsid w:val="00A75F96"/>
    <w:rsid w:val="00A76587"/>
    <w:rsid w:val="00A773F3"/>
    <w:rsid w:val="00A77F6D"/>
    <w:rsid w:val="00A80941"/>
    <w:rsid w:val="00A85EC7"/>
    <w:rsid w:val="00A96CB3"/>
    <w:rsid w:val="00AA2924"/>
    <w:rsid w:val="00AA29C9"/>
    <w:rsid w:val="00AA2F15"/>
    <w:rsid w:val="00AA49A1"/>
    <w:rsid w:val="00AA720F"/>
    <w:rsid w:val="00AA7E3D"/>
    <w:rsid w:val="00AB0D9F"/>
    <w:rsid w:val="00AB2BCB"/>
    <w:rsid w:val="00AB4E68"/>
    <w:rsid w:val="00AC0A80"/>
    <w:rsid w:val="00AC5A32"/>
    <w:rsid w:val="00AC7911"/>
    <w:rsid w:val="00AD0255"/>
    <w:rsid w:val="00AD06E2"/>
    <w:rsid w:val="00AE03E0"/>
    <w:rsid w:val="00AE03FF"/>
    <w:rsid w:val="00AE3F55"/>
    <w:rsid w:val="00AF50FB"/>
    <w:rsid w:val="00B0167C"/>
    <w:rsid w:val="00B040E1"/>
    <w:rsid w:val="00B052C3"/>
    <w:rsid w:val="00B1035C"/>
    <w:rsid w:val="00B1371B"/>
    <w:rsid w:val="00B13D0C"/>
    <w:rsid w:val="00B1749D"/>
    <w:rsid w:val="00B21DAF"/>
    <w:rsid w:val="00B2202F"/>
    <w:rsid w:val="00B22259"/>
    <w:rsid w:val="00B27ED6"/>
    <w:rsid w:val="00B30472"/>
    <w:rsid w:val="00B34FCF"/>
    <w:rsid w:val="00B377B1"/>
    <w:rsid w:val="00B4306E"/>
    <w:rsid w:val="00B44897"/>
    <w:rsid w:val="00B50889"/>
    <w:rsid w:val="00B617D8"/>
    <w:rsid w:val="00B802C7"/>
    <w:rsid w:val="00B87239"/>
    <w:rsid w:val="00B9046E"/>
    <w:rsid w:val="00B942FB"/>
    <w:rsid w:val="00B95917"/>
    <w:rsid w:val="00B96341"/>
    <w:rsid w:val="00BA2EF8"/>
    <w:rsid w:val="00BB1950"/>
    <w:rsid w:val="00BB2591"/>
    <w:rsid w:val="00BB6646"/>
    <w:rsid w:val="00BE4539"/>
    <w:rsid w:val="00BE48C5"/>
    <w:rsid w:val="00BE666A"/>
    <w:rsid w:val="00BF20A6"/>
    <w:rsid w:val="00BF3C85"/>
    <w:rsid w:val="00BF3DE9"/>
    <w:rsid w:val="00BF5300"/>
    <w:rsid w:val="00BF65C3"/>
    <w:rsid w:val="00C033EB"/>
    <w:rsid w:val="00C0376F"/>
    <w:rsid w:val="00C03D85"/>
    <w:rsid w:val="00C1195D"/>
    <w:rsid w:val="00C12B08"/>
    <w:rsid w:val="00C14BBC"/>
    <w:rsid w:val="00C14F3C"/>
    <w:rsid w:val="00C20748"/>
    <w:rsid w:val="00C22393"/>
    <w:rsid w:val="00C25BA8"/>
    <w:rsid w:val="00C2602C"/>
    <w:rsid w:val="00C30952"/>
    <w:rsid w:val="00C319A7"/>
    <w:rsid w:val="00C51BBD"/>
    <w:rsid w:val="00C63141"/>
    <w:rsid w:val="00C669CE"/>
    <w:rsid w:val="00C6718D"/>
    <w:rsid w:val="00C77A41"/>
    <w:rsid w:val="00C8728C"/>
    <w:rsid w:val="00C92DBA"/>
    <w:rsid w:val="00C93E20"/>
    <w:rsid w:val="00C96BAC"/>
    <w:rsid w:val="00CA1BA9"/>
    <w:rsid w:val="00CA5665"/>
    <w:rsid w:val="00CB1CC8"/>
    <w:rsid w:val="00CB2FAB"/>
    <w:rsid w:val="00CC1EB8"/>
    <w:rsid w:val="00CC220F"/>
    <w:rsid w:val="00CC5173"/>
    <w:rsid w:val="00CD30A2"/>
    <w:rsid w:val="00CE52A7"/>
    <w:rsid w:val="00CE62B4"/>
    <w:rsid w:val="00CE63CC"/>
    <w:rsid w:val="00CF1208"/>
    <w:rsid w:val="00CF1FF6"/>
    <w:rsid w:val="00CF24B6"/>
    <w:rsid w:val="00CF25DD"/>
    <w:rsid w:val="00CF2A5D"/>
    <w:rsid w:val="00D013B8"/>
    <w:rsid w:val="00D02611"/>
    <w:rsid w:val="00D07662"/>
    <w:rsid w:val="00D10C1B"/>
    <w:rsid w:val="00D1395A"/>
    <w:rsid w:val="00D164F8"/>
    <w:rsid w:val="00D230FB"/>
    <w:rsid w:val="00D237BB"/>
    <w:rsid w:val="00D27387"/>
    <w:rsid w:val="00D3224B"/>
    <w:rsid w:val="00D33E08"/>
    <w:rsid w:val="00D37098"/>
    <w:rsid w:val="00D450AD"/>
    <w:rsid w:val="00D461E5"/>
    <w:rsid w:val="00D508E2"/>
    <w:rsid w:val="00D532DD"/>
    <w:rsid w:val="00D54195"/>
    <w:rsid w:val="00D62C50"/>
    <w:rsid w:val="00D73237"/>
    <w:rsid w:val="00D74EDB"/>
    <w:rsid w:val="00D762F3"/>
    <w:rsid w:val="00D812AB"/>
    <w:rsid w:val="00DA084F"/>
    <w:rsid w:val="00DA313F"/>
    <w:rsid w:val="00DB79F8"/>
    <w:rsid w:val="00DC75FC"/>
    <w:rsid w:val="00DD0B1E"/>
    <w:rsid w:val="00DD4D4B"/>
    <w:rsid w:val="00DD5C7C"/>
    <w:rsid w:val="00DF476D"/>
    <w:rsid w:val="00DF540A"/>
    <w:rsid w:val="00E0217C"/>
    <w:rsid w:val="00E04BB9"/>
    <w:rsid w:val="00E21326"/>
    <w:rsid w:val="00E321AA"/>
    <w:rsid w:val="00E332FA"/>
    <w:rsid w:val="00E339B0"/>
    <w:rsid w:val="00E460A4"/>
    <w:rsid w:val="00E51485"/>
    <w:rsid w:val="00E617C8"/>
    <w:rsid w:val="00E63527"/>
    <w:rsid w:val="00E73A75"/>
    <w:rsid w:val="00E804C6"/>
    <w:rsid w:val="00E815DF"/>
    <w:rsid w:val="00E82BE9"/>
    <w:rsid w:val="00E84EE1"/>
    <w:rsid w:val="00E84F69"/>
    <w:rsid w:val="00E8590B"/>
    <w:rsid w:val="00E91C59"/>
    <w:rsid w:val="00E926A1"/>
    <w:rsid w:val="00EA13BC"/>
    <w:rsid w:val="00EA4E38"/>
    <w:rsid w:val="00EA618B"/>
    <w:rsid w:val="00EB228C"/>
    <w:rsid w:val="00EB3C82"/>
    <w:rsid w:val="00EB6AA5"/>
    <w:rsid w:val="00EE1DC3"/>
    <w:rsid w:val="00EE5ECF"/>
    <w:rsid w:val="00F01B41"/>
    <w:rsid w:val="00F07582"/>
    <w:rsid w:val="00F16430"/>
    <w:rsid w:val="00F2227C"/>
    <w:rsid w:val="00F334C3"/>
    <w:rsid w:val="00F34C67"/>
    <w:rsid w:val="00F5042A"/>
    <w:rsid w:val="00F54B20"/>
    <w:rsid w:val="00F54B75"/>
    <w:rsid w:val="00F616F4"/>
    <w:rsid w:val="00F61E73"/>
    <w:rsid w:val="00F63C15"/>
    <w:rsid w:val="00F74B12"/>
    <w:rsid w:val="00F75827"/>
    <w:rsid w:val="00F819BA"/>
    <w:rsid w:val="00F83565"/>
    <w:rsid w:val="00F8675B"/>
    <w:rsid w:val="00F8765E"/>
    <w:rsid w:val="00F87F38"/>
    <w:rsid w:val="00F906D3"/>
    <w:rsid w:val="00F92001"/>
    <w:rsid w:val="00F929DB"/>
    <w:rsid w:val="00F95C3D"/>
    <w:rsid w:val="00F97CB7"/>
    <w:rsid w:val="00FA0DC4"/>
    <w:rsid w:val="00FA4D37"/>
    <w:rsid w:val="00FB1E6D"/>
    <w:rsid w:val="00FB62C6"/>
    <w:rsid w:val="00FC403C"/>
    <w:rsid w:val="00FC4DB4"/>
    <w:rsid w:val="00FC7E85"/>
    <w:rsid w:val="00FD1EAD"/>
    <w:rsid w:val="00FD7FC8"/>
    <w:rsid w:val="00FE0520"/>
    <w:rsid w:val="00FE0B2C"/>
    <w:rsid w:val="00FE38FB"/>
    <w:rsid w:val="00FE4BDE"/>
    <w:rsid w:val="00FE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E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semiHidden/>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semiHidden/>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6154">
      <w:bodyDiv w:val="1"/>
      <w:marLeft w:val="0"/>
      <w:marRight w:val="0"/>
      <w:marTop w:val="0"/>
      <w:marBottom w:val="0"/>
      <w:divBdr>
        <w:top w:val="none" w:sz="0" w:space="0" w:color="auto"/>
        <w:left w:val="none" w:sz="0" w:space="0" w:color="auto"/>
        <w:bottom w:val="none" w:sz="0" w:space="0" w:color="auto"/>
        <w:right w:val="none" w:sz="0" w:space="0" w:color="auto"/>
      </w:divBdr>
    </w:div>
    <w:div w:id="377246617">
      <w:bodyDiv w:val="1"/>
      <w:marLeft w:val="0"/>
      <w:marRight w:val="0"/>
      <w:marTop w:val="0"/>
      <w:marBottom w:val="0"/>
      <w:divBdr>
        <w:top w:val="none" w:sz="0" w:space="0" w:color="auto"/>
        <w:left w:val="none" w:sz="0" w:space="0" w:color="auto"/>
        <w:bottom w:val="none" w:sz="0" w:space="0" w:color="auto"/>
        <w:right w:val="none" w:sz="0" w:space="0" w:color="auto"/>
      </w:divBdr>
    </w:div>
    <w:div w:id="556547639">
      <w:bodyDiv w:val="1"/>
      <w:marLeft w:val="0"/>
      <w:marRight w:val="0"/>
      <w:marTop w:val="0"/>
      <w:marBottom w:val="0"/>
      <w:divBdr>
        <w:top w:val="none" w:sz="0" w:space="0" w:color="auto"/>
        <w:left w:val="none" w:sz="0" w:space="0" w:color="auto"/>
        <w:bottom w:val="none" w:sz="0" w:space="0" w:color="auto"/>
        <w:right w:val="none" w:sz="0" w:space="0" w:color="auto"/>
      </w:divBdr>
    </w:div>
    <w:div w:id="629215325">
      <w:bodyDiv w:val="1"/>
      <w:marLeft w:val="0"/>
      <w:marRight w:val="0"/>
      <w:marTop w:val="0"/>
      <w:marBottom w:val="0"/>
      <w:divBdr>
        <w:top w:val="none" w:sz="0" w:space="0" w:color="auto"/>
        <w:left w:val="none" w:sz="0" w:space="0" w:color="auto"/>
        <w:bottom w:val="none" w:sz="0" w:space="0" w:color="auto"/>
        <w:right w:val="none" w:sz="0" w:space="0" w:color="auto"/>
      </w:divBdr>
    </w:div>
    <w:div w:id="778644110">
      <w:bodyDiv w:val="1"/>
      <w:marLeft w:val="0"/>
      <w:marRight w:val="0"/>
      <w:marTop w:val="0"/>
      <w:marBottom w:val="0"/>
      <w:divBdr>
        <w:top w:val="none" w:sz="0" w:space="0" w:color="auto"/>
        <w:left w:val="none" w:sz="0" w:space="0" w:color="auto"/>
        <w:bottom w:val="none" w:sz="0" w:space="0" w:color="auto"/>
        <w:right w:val="none" w:sz="0" w:space="0" w:color="auto"/>
      </w:divBdr>
    </w:div>
    <w:div w:id="797845314">
      <w:bodyDiv w:val="1"/>
      <w:marLeft w:val="0"/>
      <w:marRight w:val="0"/>
      <w:marTop w:val="0"/>
      <w:marBottom w:val="0"/>
      <w:divBdr>
        <w:top w:val="none" w:sz="0" w:space="0" w:color="auto"/>
        <w:left w:val="none" w:sz="0" w:space="0" w:color="auto"/>
        <w:bottom w:val="none" w:sz="0" w:space="0" w:color="auto"/>
        <w:right w:val="none" w:sz="0" w:space="0" w:color="auto"/>
      </w:divBdr>
    </w:div>
    <w:div w:id="886837176">
      <w:bodyDiv w:val="1"/>
      <w:marLeft w:val="0"/>
      <w:marRight w:val="0"/>
      <w:marTop w:val="0"/>
      <w:marBottom w:val="0"/>
      <w:divBdr>
        <w:top w:val="none" w:sz="0" w:space="0" w:color="auto"/>
        <w:left w:val="none" w:sz="0" w:space="0" w:color="auto"/>
        <w:bottom w:val="none" w:sz="0" w:space="0" w:color="auto"/>
        <w:right w:val="none" w:sz="0" w:space="0" w:color="auto"/>
      </w:divBdr>
    </w:div>
    <w:div w:id="1338457295">
      <w:bodyDiv w:val="1"/>
      <w:marLeft w:val="0"/>
      <w:marRight w:val="0"/>
      <w:marTop w:val="0"/>
      <w:marBottom w:val="0"/>
      <w:divBdr>
        <w:top w:val="none" w:sz="0" w:space="0" w:color="auto"/>
        <w:left w:val="none" w:sz="0" w:space="0" w:color="auto"/>
        <w:bottom w:val="none" w:sz="0" w:space="0" w:color="auto"/>
        <w:right w:val="none" w:sz="0" w:space="0" w:color="auto"/>
      </w:divBdr>
    </w:div>
    <w:div w:id="1479229613">
      <w:bodyDiv w:val="1"/>
      <w:marLeft w:val="0"/>
      <w:marRight w:val="0"/>
      <w:marTop w:val="0"/>
      <w:marBottom w:val="0"/>
      <w:divBdr>
        <w:top w:val="none" w:sz="0" w:space="0" w:color="auto"/>
        <w:left w:val="none" w:sz="0" w:space="0" w:color="auto"/>
        <w:bottom w:val="none" w:sz="0" w:space="0" w:color="auto"/>
        <w:right w:val="none" w:sz="0" w:space="0" w:color="auto"/>
      </w:divBdr>
    </w:div>
    <w:div w:id="21379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lumidebakare49@gmail.com" TargetMode="Externa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hyperlink" Target="https://journals.bdu.edu.et/index.php/ejta" TargetMode="External"/><Relationship Id="rId17" Type="http://schemas.openxmlformats.org/officeDocument/2006/relationships/hyperlink" Target="https://artsandculture.google.com/story/adire-the-art-of-tie-and-dye-pan-atlantic-university/QVxsVPSAxQtlw?hl=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bdu.edu.et/index.php/ejta" TargetMode="External"/><Relationship Id="rId24" Type="http://schemas.openxmlformats.org/officeDocument/2006/relationships/hyperlink" Target="https://internationalpolicybrief.org/wPc:content/upload/3044/10/ARTICLE6-139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artsandculture.google.com/story/adire-the-art-of-tie-and-dye-pan-atlantic-university/QVxsVPSAxQtlw?hl=en" TargetMode="External"/><Relationship Id="rId10" Type="http://schemas.openxmlformats.org/officeDocument/2006/relationships/hyperlink" Target="https://journals.bdu.edu.et/index.php/ejta" TargetMode="External"/><Relationship Id="rId19" Type="http://schemas.openxmlformats.org/officeDocument/2006/relationships/hyperlink" Target="https://internationalpolicybrief.org/wPc:content/upload/3044/10/ARTICLE6-139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s>
</file>

<file path=customXml/itemProps1.xml><?xml version="1.0" encoding="utf-8"?>
<ds:datastoreItem xmlns:ds="http://schemas.openxmlformats.org/officeDocument/2006/customXml" ds:itemID="{8258D58C-0D9B-4A8B-8EC0-52043211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3994</Words>
  <Characters>22768</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26709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Abedella Smegnew</dc:creator>
  <cp:lastModifiedBy>Getnet Belay Tesema</cp:lastModifiedBy>
  <cp:revision>50</cp:revision>
  <cp:lastPrinted>2025-07-27T09:25:00Z</cp:lastPrinted>
  <dcterms:created xsi:type="dcterms:W3CDTF">2025-07-22T07:12:00Z</dcterms:created>
  <dcterms:modified xsi:type="dcterms:W3CDTF">2025-07-29T13:38:00Z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ab49f940fb48a9f909bf9ae710fb8f0eca93e76563d8ffb3d0464b370a21094a</vt:lpwstr>
  </property>
</Properties>
</file>